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44" w:rsidRDefault="002421B2">
      <w:pPr>
        <w:pStyle w:val="a4"/>
        <w:spacing w:before="0" w:beforeAutospacing="0" w:after="0" w:afterAutospacing="0"/>
        <w:jc w:val="both"/>
        <w:rPr>
          <w:rStyle w:val="a5"/>
          <w:rFonts w:ascii="仿宋" w:eastAsia="仿宋" w:hAnsi="仿宋"/>
          <w:b w:val="0"/>
          <w:sz w:val="32"/>
          <w:szCs w:val="32"/>
        </w:rPr>
      </w:pPr>
      <w:r>
        <w:rPr>
          <w:rStyle w:val="a5"/>
          <w:rFonts w:ascii="黑体" w:eastAsia="黑体" w:hAnsi="黑体" w:cs="黑体" w:hint="eastAsia"/>
          <w:b w:val="0"/>
          <w:sz w:val="32"/>
          <w:szCs w:val="32"/>
        </w:rPr>
        <w:t>附件</w:t>
      </w:r>
      <w:r>
        <w:rPr>
          <w:rStyle w:val="a5"/>
          <w:rFonts w:ascii="黑体" w:eastAsia="黑体" w:hAnsi="黑体" w:cs="黑体" w:hint="eastAsia"/>
          <w:b w:val="0"/>
          <w:sz w:val="32"/>
          <w:szCs w:val="32"/>
        </w:rPr>
        <w:t>1</w:t>
      </w:r>
      <w:r>
        <w:rPr>
          <w:rStyle w:val="a5"/>
          <w:rFonts w:ascii="黑体" w:eastAsia="黑体" w:hAnsi="黑体" w:cs="黑体" w:hint="eastAsia"/>
          <w:b w:val="0"/>
          <w:sz w:val="32"/>
          <w:szCs w:val="32"/>
        </w:rPr>
        <w:t>：</w:t>
      </w:r>
    </w:p>
    <w:p w:rsidR="00965E44" w:rsidRDefault="002421B2">
      <w:pPr>
        <w:pStyle w:val="a4"/>
        <w:spacing w:before="0" w:beforeAutospacing="0" w:after="0" w:afterAutospacing="0" w:line="600" w:lineRule="exact"/>
        <w:jc w:val="center"/>
        <w:rPr>
          <w:rStyle w:val="a5"/>
          <w:rFonts w:ascii="方正小标宋简体" w:eastAsia="方正小标宋简体" w:hAnsi="方正小标宋简体" w:cs="方正小标宋简体"/>
          <w:b w:val="0"/>
          <w:sz w:val="44"/>
          <w:szCs w:val="44"/>
        </w:rPr>
      </w:pPr>
      <w:r>
        <w:rPr>
          <w:rStyle w:val="a5"/>
          <w:rFonts w:ascii="方正小标宋简体" w:eastAsia="方正小标宋简体" w:hAnsi="方正小标宋简体" w:cs="方正小标宋简体" w:hint="eastAsia"/>
          <w:b w:val="0"/>
          <w:sz w:val="44"/>
          <w:szCs w:val="44"/>
        </w:rPr>
        <w:t>广东省举报生产销售假冒伪劣商品</w:t>
      </w:r>
    </w:p>
    <w:p w:rsidR="00965E44" w:rsidRDefault="002421B2">
      <w:pPr>
        <w:pStyle w:val="a4"/>
        <w:spacing w:before="0" w:beforeAutospacing="0" w:after="0" w:afterAutospacing="0" w:line="600" w:lineRule="exact"/>
        <w:jc w:val="center"/>
        <w:rPr>
          <w:rStyle w:val="a5"/>
          <w:rFonts w:ascii="方正小标宋简体" w:eastAsia="方正小标宋简体" w:hAnsi="方正小标宋简体" w:cs="方正小标宋简体"/>
          <w:b w:val="0"/>
          <w:sz w:val="44"/>
          <w:szCs w:val="44"/>
        </w:rPr>
      </w:pPr>
      <w:r>
        <w:rPr>
          <w:rStyle w:val="a5"/>
          <w:rFonts w:ascii="方正小标宋简体" w:eastAsia="方正小标宋简体" w:hAnsi="方正小标宋简体" w:cs="方正小标宋简体" w:hint="eastAsia"/>
          <w:b w:val="0"/>
          <w:sz w:val="44"/>
          <w:szCs w:val="44"/>
        </w:rPr>
        <w:t>违法行为奖励办法</w:t>
      </w:r>
    </w:p>
    <w:p w:rsidR="00965E44" w:rsidRDefault="002421B2">
      <w:pPr>
        <w:pStyle w:val="a4"/>
        <w:spacing w:before="0" w:beforeAutospacing="0" w:after="0" w:afterAutospacing="0"/>
        <w:jc w:val="center"/>
        <w:rPr>
          <w:rFonts w:ascii="楷体" w:eastAsia="楷体" w:hAnsi="楷体" w:cs="楷体"/>
          <w:bCs/>
          <w:sz w:val="32"/>
          <w:szCs w:val="32"/>
        </w:rPr>
      </w:pPr>
      <w:r>
        <w:rPr>
          <w:rFonts w:ascii="楷体" w:eastAsia="楷体" w:hAnsi="楷体" w:cs="楷体" w:hint="eastAsia"/>
          <w:bCs/>
          <w:sz w:val="32"/>
          <w:szCs w:val="32"/>
        </w:rPr>
        <w:t>（</w:t>
      </w:r>
      <w:r w:rsidR="00DE269A">
        <w:rPr>
          <w:rFonts w:ascii="楷体" w:eastAsia="楷体" w:hAnsi="楷体" w:cs="楷体" w:hint="eastAsia"/>
          <w:bCs/>
          <w:sz w:val="32"/>
          <w:szCs w:val="32"/>
        </w:rPr>
        <w:t>征求意见稿</w:t>
      </w:r>
      <w:bookmarkStart w:id="0" w:name="_GoBack"/>
      <w:bookmarkEnd w:id="0"/>
      <w:r>
        <w:rPr>
          <w:rFonts w:ascii="楷体" w:eastAsia="楷体" w:hAnsi="楷体" w:cs="楷体" w:hint="eastAsia"/>
          <w:bCs/>
          <w:sz w:val="32"/>
          <w:szCs w:val="32"/>
        </w:rPr>
        <w:t>）</w:t>
      </w:r>
    </w:p>
    <w:p w:rsidR="00965E44" w:rsidRDefault="00965E44">
      <w:pPr>
        <w:spacing w:line="580" w:lineRule="exact"/>
        <w:ind w:firstLineChars="200" w:firstLine="607"/>
        <w:rPr>
          <w:rFonts w:ascii="仿宋" w:eastAsia="仿宋" w:hAnsi="仿宋" w:cs="仿宋"/>
          <w:szCs w:val="32"/>
        </w:rPr>
      </w:pP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第一条【</w:t>
      </w:r>
      <w:r>
        <w:rPr>
          <w:rFonts w:ascii="黑体" w:eastAsia="黑体" w:hAnsi="黑体" w:cs="黑体" w:hint="eastAsia"/>
          <w:szCs w:val="32"/>
        </w:rPr>
        <w:t>制定</w:t>
      </w:r>
      <w:r>
        <w:rPr>
          <w:rFonts w:ascii="黑体" w:eastAsia="黑体" w:hAnsi="黑体" w:cs="黑体" w:hint="eastAsia"/>
          <w:szCs w:val="32"/>
        </w:rPr>
        <w:t>目的】</w:t>
      </w:r>
      <w:r>
        <w:rPr>
          <w:rFonts w:ascii="仿宋" w:eastAsia="仿宋" w:hAnsi="仿宋" w:cs="仿宋" w:hint="eastAsia"/>
          <w:szCs w:val="32"/>
        </w:rPr>
        <w:t xml:space="preserve">  </w:t>
      </w:r>
      <w:r>
        <w:rPr>
          <w:rFonts w:ascii="仿宋" w:eastAsia="仿宋" w:hAnsi="仿宋" w:cs="仿宋" w:hint="eastAsia"/>
          <w:szCs w:val="32"/>
        </w:rPr>
        <w:t>为鼓励公民、法人或其他组织积极举报生产销售假冒伪劣商品违法行为，</w:t>
      </w:r>
      <w:r>
        <w:rPr>
          <w:rFonts w:ascii="仿宋" w:eastAsia="仿宋" w:hAnsi="仿宋" w:cs="仿宋" w:hint="eastAsia"/>
          <w:szCs w:val="32"/>
        </w:rPr>
        <w:t>依法</w:t>
      </w:r>
      <w:r>
        <w:rPr>
          <w:rFonts w:ascii="仿宋" w:eastAsia="仿宋" w:hAnsi="仿宋" w:cs="仿宋" w:hint="eastAsia"/>
          <w:szCs w:val="32"/>
        </w:rPr>
        <w:t>严厉打击生产销售假冒伪劣商品违法行为，大力规范市场经济秩序，</w:t>
      </w:r>
      <w:r>
        <w:rPr>
          <w:rFonts w:ascii="仿宋" w:eastAsia="仿宋" w:hAnsi="仿宋" w:cs="仿宋" w:hint="eastAsia"/>
          <w:szCs w:val="32"/>
        </w:rPr>
        <w:t>努力建设质量强省，</w:t>
      </w:r>
      <w:r>
        <w:rPr>
          <w:rFonts w:ascii="仿宋" w:eastAsia="仿宋" w:hAnsi="仿宋" w:cs="仿宋" w:hint="eastAsia"/>
          <w:szCs w:val="32"/>
        </w:rPr>
        <w:t>根据《广东省查处生产销售假冒伪劣商品违法行为条例》（以下</w:t>
      </w:r>
      <w:r>
        <w:rPr>
          <w:rFonts w:ascii="仿宋" w:eastAsia="仿宋" w:hAnsi="仿宋" w:cs="仿宋" w:hint="eastAsia"/>
          <w:szCs w:val="32"/>
        </w:rPr>
        <w:t>简</w:t>
      </w:r>
      <w:r>
        <w:rPr>
          <w:rFonts w:ascii="仿宋" w:eastAsia="仿宋" w:hAnsi="仿宋" w:cs="仿宋" w:hint="eastAsia"/>
          <w:szCs w:val="32"/>
        </w:rPr>
        <w:t>称《查假条例》）等有关规定，结合本省实际，制定本办法。</w:t>
      </w:r>
    </w:p>
    <w:p w:rsidR="00965E44" w:rsidRDefault="002421B2">
      <w:pPr>
        <w:numPr>
          <w:ilvl w:val="0"/>
          <w:numId w:val="1"/>
        </w:numPr>
        <w:spacing w:line="600" w:lineRule="exact"/>
        <w:ind w:firstLineChars="200" w:firstLine="607"/>
        <w:rPr>
          <w:rFonts w:ascii="黑体" w:eastAsia="黑体" w:hAnsi="黑体" w:cs="黑体"/>
          <w:szCs w:val="32"/>
        </w:rPr>
      </w:pPr>
      <w:r>
        <w:rPr>
          <w:rFonts w:ascii="黑体" w:eastAsia="黑体" w:hAnsi="黑体" w:cs="黑体" w:hint="eastAsia"/>
          <w:szCs w:val="32"/>
        </w:rPr>
        <w:t>【适用范围】</w:t>
      </w:r>
      <w:r>
        <w:rPr>
          <w:rFonts w:ascii="仿宋" w:eastAsia="仿宋" w:hAnsi="仿宋" w:cs="仿宋" w:hint="eastAsia"/>
          <w:szCs w:val="32"/>
        </w:rPr>
        <w:t xml:space="preserve">  </w:t>
      </w:r>
      <w:r>
        <w:rPr>
          <w:rFonts w:ascii="仿宋" w:eastAsia="仿宋" w:hAnsi="仿宋" w:cs="宋体"/>
          <w:kern w:val="0"/>
          <w:szCs w:val="32"/>
        </w:rPr>
        <w:t>本</w:t>
      </w:r>
      <w:r>
        <w:rPr>
          <w:rFonts w:ascii="仿宋" w:eastAsia="仿宋" w:hAnsi="仿宋" w:cs="宋体" w:hint="eastAsia"/>
          <w:kern w:val="0"/>
          <w:szCs w:val="32"/>
        </w:rPr>
        <w:t>办法</w:t>
      </w:r>
      <w:r>
        <w:rPr>
          <w:rFonts w:ascii="仿宋" w:eastAsia="仿宋" w:hAnsi="仿宋" w:cs="宋体"/>
          <w:kern w:val="0"/>
          <w:szCs w:val="32"/>
        </w:rPr>
        <w:t>适用于</w:t>
      </w:r>
      <w:r>
        <w:rPr>
          <w:rFonts w:ascii="仿宋" w:eastAsia="仿宋" w:hAnsi="仿宋" w:cs="宋体" w:hint="eastAsia"/>
          <w:kern w:val="0"/>
          <w:szCs w:val="32"/>
        </w:rPr>
        <w:t>本</w:t>
      </w:r>
      <w:r>
        <w:rPr>
          <w:rFonts w:ascii="仿宋" w:eastAsia="仿宋" w:hAnsi="仿宋" w:cs="仿宋" w:hint="eastAsia"/>
          <w:szCs w:val="32"/>
        </w:rPr>
        <w:t>省各级人民政府</w:t>
      </w:r>
      <w:r>
        <w:rPr>
          <w:rFonts w:ascii="仿宋" w:eastAsia="仿宋" w:hAnsi="仿宋" w:cs="仿宋" w:hint="eastAsia"/>
          <w:szCs w:val="32"/>
        </w:rPr>
        <w:t>担</w:t>
      </w:r>
      <w:r>
        <w:rPr>
          <w:rFonts w:ascii="仿宋" w:eastAsia="仿宋" w:hAnsi="仿宋" w:cs="仿宋" w:hint="eastAsia"/>
          <w:szCs w:val="32"/>
        </w:rPr>
        <w:t>负查处生产销售假冒伪劣商品违法行为法定职责的监督管理部门</w:t>
      </w:r>
      <w:r>
        <w:rPr>
          <w:rFonts w:ascii="仿宋" w:eastAsia="仿宋" w:hAnsi="仿宋" w:cs="仿宋" w:hint="eastAsia"/>
          <w:szCs w:val="32"/>
        </w:rPr>
        <w:t>（</w:t>
      </w:r>
      <w:r>
        <w:rPr>
          <w:rFonts w:ascii="仿宋" w:eastAsia="仿宋" w:hAnsi="仿宋" w:cs="仿宋" w:hint="eastAsia"/>
          <w:szCs w:val="32"/>
        </w:rPr>
        <w:t>以下称各级</w:t>
      </w:r>
      <w:r>
        <w:rPr>
          <w:rFonts w:ascii="仿宋" w:eastAsia="仿宋" w:hAnsi="仿宋" w:cs="仿宋" w:hint="eastAsia"/>
          <w:szCs w:val="32"/>
        </w:rPr>
        <w:t>监督管理部门）</w:t>
      </w:r>
      <w:r>
        <w:rPr>
          <w:rFonts w:ascii="仿宋" w:eastAsia="仿宋" w:hAnsi="仿宋" w:cs="仿宋" w:hint="eastAsia"/>
          <w:szCs w:val="32"/>
        </w:rPr>
        <w:t>，</w:t>
      </w:r>
      <w:r>
        <w:rPr>
          <w:rFonts w:ascii="仿宋" w:eastAsia="仿宋" w:hAnsi="仿宋" w:cs="仿宋" w:hint="eastAsia"/>
          <w:szCs w:val="32"/>
        </w:rPr>
        <w:t>对举报</w:t>
      </w:r>
      <w:r>
        <w:rPr>
          <w:rFonts w:ascii="仿宋" w:eastAsia="仿宋" w:hAnsi="仿宋" w:cs="仿宋" w:hint="eastAsia"/>
          <w:szCs w:val="32"/>
        </w:rPr>
        <w:t>属于其</w:t>
      </w:r>
      <w:r>
        <w:rPr>
          <w:rFonts w:ascii="仿宋" w:eastAsia="仿宋" w:hAnsi="仿宋" w:cs="仿宋" w:hint="eastAsia"/>
          <w:szCs w:val="32"/>
        </w:rPr>
        <w:t>监管</w:t>
      </w:r>
      <w:r>
        <w:rPr>
          <w:rFonts w:ascii="仿宋" w:eastAsia="仿宋" w:hAnsi="仿宋" w:cs="仿宋" w:hint="eastAsia"/>
          <w:szCs w:val="32"/>
        </w:rPr>
        <w:t>职责</w:t>
      </w:r>
      <w:r>
        <w:rPr>
          <w:rFonts w:ascii="仿宋" w:eastAsia="仿宋" w:hAnsi="仿宋" w:cs="仿宋" w:hint="eastAsia"/>
          <w:szCs w:val="32"/>
        </w:rPr>
        <w:t>范围内的</w:t>
      </w:r>
      <w:r>
        <w:rPr>
          <w:rFonts w:ascii="仿宋" w:eastAsia="仿宋" w:hAnsi="仿宋" w:cs="宋体"/>
          <w:kern w:val="0"/>
          <w:szCs w:val="32"/>
        </w:rPr>
        <w:t>生产、销售假冒伪劣商品以及为生产、销售假冒伪劣商品提供服务的违法行为的活动</w:t>
      </w:r>
      <w:r>
        <w:rPr>
          <w:rFonts w:ascii="仿宋" w:eastAsia="仿宋" w:hAnsi="仿宋" w:cs="宋体" w:hint="eastAsia"/>
          <w:kern w:val="0"/>
          <w:szCs w:val="32"/>
        </w:rPr>
        <w:t>的事项，</w:t>
      </w:r>
      <w:r>
        <w:rPr>
          <w:rFonts w:ascii="仿宋" w:eastAsia="仿宋" w:hAnsi="仿宋" w:cs="仿宋" w:hint="eastAsia"/>
          <w:szCs w:val="32"/>
        </w:rPr>
        <w:t>经查证属实并</w:t>
      </w:r>
      <w:r>
        <w:rPr>
          <w:rFonts w:ascii="仿宋" w:eastAsia="仿宋" w:hAnsi="仿宋" w:cs="仿宋" w:hint="eastAsia"/>
          <w:szCs w:val="32"/>
        </w:rPr>
        <w:t>依据《</w:t>
      </w:r>
      <w:r>
        <w:rPr>
          <w:rFonts w:ascii="仿宋" w:eastAsia="仿宋" w:hAnsi="仿宋" w:cs="仿宋" w:hint="eastAsia"/>
          <w:szCs w:val="32"/>
        </w:rPr>
        <w:t>查假条例》作出</w:t>
      </w:r>
      <w:r>
        <w:rPr>
          <w:rFonts w:ascii="仿宋" w:eastAsia="仿宋" w:hAnsi="仿宋" w:cs="仿宋" w:hint="eastAsia"/>
          <w:szCs w:val="32"/>
        </w:rPr>
        <w:t>处理，予以</w:t>
      </w:r>
      <w:r>
        <w:rPr>
          <w:rFonts w:ascii="仿宋" w:eastAsia="仿宋" w:hAnsi="仿宋" w:cs="仿宋" w:hint="eastAsia"/>
          <w:szCs w:val="32"/>
        </w:rPr>
        <w:t>举报人</w:t>
      </w:r>
      <w:r>
        <w:rPr>
          <w:rFonts w:ascii="仿宋" w:eastAsia="仿宋" w:hAnsi="仿宋" w:cs="仿宋" w:hint="eastAsia"/>
          <w:szCs w:val="32"/>
        </w:rPr>
        <w:t>奖</w:t>
      </w:r>
      <w:r>
        <w:rPr>
          <w:rFonts w:ascii="仿宋" w:eastAsia="仿宋" w:hAnsi="仿宋" w:cs="仿宋" w:hint="eastAsia"/>
          <w:szCs w:val="32"/>
        </w:rPr>
        <w:t>励的</w:t>
      </w:r>
      <w:r>
        <w:rPr>
          <w:rFonts w:ascii="仿宋" w:eastAsia="仿宋" w:hAnsi="仿宋" w:cs="仿宋" w:hint="eastAsia"/>
          <w:szCs w:val="32"/>
        </w:rPr>
        <w:t>行为。</w:t>
      </w:r>
    </w:p>
    <w:p w:rsidR="00965E44" w:rsidRDefault="002421B2">
      <w:pPr>
        <w:spacing w:line="600" w:lineRule="exact"/>
        <w:ind w:firstLineChars="200" w:firstLine="607"/>
        <w:rPr>
          <w:rFonts w:ascii="仿宋" w:eastAsia="仿宋" w:hAnsi="仿宋" w:cs="仿宋"/>
          <w:szCs w:val="32"/>
        </w:rPr>
      </w:pPr>
      <w:r>
        <w:rPr>
          <w:rFonts w:ascii="黑体" w:eastAsia="黑体" w:hAnsi="黑体" w:cs="黑体" w:hint="eastAsia"/>
          <w:szCs w:val="32"/>
        </w:rPr>
        <w:t>第三条【奖励金来源】</w:t>
      </w:r>
      <w:r>
        <w:rPr>
          <w:rFonts w:ascii="仿宋" w:eastAsia="仿宋" w:hAnsi="仿宋" w:cs="仿宋" w:hint="eastAsia"/>
          <w:szCs w:val="32"/>
        </w:rPr>
        <w:t xml:space="preserve">  </w:t>
      </w:r>
      <w:r>
        <w:rPr>
          <w:rFonts w:ascii="仿宋" w:eastAsia="仿宋" w:hAnsi="仿宋" w:cs="仿宋" w:hint="eastAsia"/>
          <w:szCs w:val="32"/>
        </w:rPr>
        <w:t>各级人民政府应设立举报生产销售假冒伪劣商品违法行为奖励专项资金（以下称奖励专项资金），由同级财政部门作出预算，列入当年办案经费，实行专款专用。</w:t>
      </w:r>
    </w:p>
    <w:p w:rsidR="00965E44" w:rsidRDefault="002421B2">
      <w:pPr>
        <w:spacing w:line="600" w:lineRule="exact"/>
        <w:ind w:firstLineChars="200" w:firstLine="607"/>
        <w:rPr>
          <w:rFonts w:ascii="黑体" w:eastAsia="黑体" w:hAnsi="黑体" w:cs="黑体"/>
          <w:szCs w:val="32"/>
        </w:rPr>
      </w:pPr>
      <w:r>
        <w:rPr>
          <w:rFonts w:ascii="仿宋" w:eastAsia="仿宋" w:hAnsi="仿宋" w:cs="仿宋" w:hint="eastAsia"/>
          <w:szCs w:val="32"/>
        </w:rPr>
        <w:t>奖励专项资金在举报生产销售假冒伪劣商品违法行为罚没款中按奖励比例列支</w:t>
      </w:r>
      <w:r>
        <w:rPr>
          <w:rFonts w:ascii="仿宋" w:eastAsia="仿宋" w:hAnsi="仿宋" w:cs="仿宋" w:hint="eastAsia"/>
          <w:szCs w:val="32"/>
        </w:rPr>
        <w:t>。</w:t>
      </w:r>
    </w:p>
    <w:p w:rsidR="00965E44" w:rsidRDefault="002421B2">
      <w:pPr>
        <w:spacing w:line="600" w:lineRule="exact"/>
        <w:ind w:firstLineChars="200" w:firstLine="607"/>
        <w:rPr>
          <w:rFonts w:ascii="仿宋" w:eastAsia="仿宋" w:hAnsi="仿宋" w:cs="仿宋"/>
          <w:szCs w:val="32"/>
        </w:rPr>
      </w:pPr>
      <w:r>
        <w:rPr>
          <w:rFonts w:ascii="黑体" w:eastAsia="黑体" w:hAnsi="黑体" w:cs="黑体" w:hint="eastAsia"/>
          <w:szCs w:val="32"/>
        </w:rPr>
        <w:t>第四条【部门职责】</w:t>
      </w:r>
      <w:r>
        <w:rPr>
          <w:rFonts w:ascii="仿宋" w:eastAsia="仿宋" w:hAnsi="仿宋" w:cs="仿宋" w:hint="eastAsia"/>
          <w:szCs w:val="32"/>
        </w:rPr>
        <w:t xml:space="preserve">  </w:t>
      </w:r>
      <w:r>
        <w:rPr>
          <w:rFonts w:ascii="仿宋" w:eastAsia="仿宋" w:hAnsi="仿宋" w:cs="仿宋" w:hint="eastAsia"/>
          <w:szCs w:val="32"/>
        </w:rPr>
        <w:t>各级人民政府财政部门是本级人民政</w:t>
      </w:r>
      <w:r>
        <w:rPr>
          <w:rFonts w:ascii="仿宋" w:eastAsia="仿宋" w:hAnsi="仿宋" w:cs="仿宋" w:hint="eastAsia"/>
          <w:szCs w:val="32"/>
        </w:rPr>
        <w:lastRenderedPageBreak/>
        <w:t>府奖励专项资金的</w:t>
      </w:r>
      <w:r>
        <w:rPr>
          <w:rFonts w:ascii="仿宋" w:eastAsia="仿宋" w:hAnsi="仿宋" w:cs="仿宋" w:hint="eastAsia"/>
          <w:szCs w:val="32"/>
        </w:rPr>
        <w:t>主管</w:t>
      </w:r>
      <w:r>
        <w:rPr>
          <w:rFonts w:ascii="仿宋" w:eastAsia="仿宋" w:hAnsi="仿宋" w:cs="仿宋" w:hint="eastAsia"/>
          <w:szCs w:val="32"/>
        </w:rPr>
        <w:t>部门，负责本级人民政府奖励专项资金的预算、</w:t>
      </w:r>
      <w:r>
        <w:rPr>
          <w:rFonts w:ascii="仿宋" w:eastAsia="仿宋" w:hAnsi="仿宋" w:cs="仿宋" w:hint="eastAsia"/>
          <w:szCs w:val="32"/>
        </w:rPr>
        <w:t>管理</w:t>
      </w:r>
      <w:r>
        <w:rPr>
          <w:rFonts w:ascii="仿宋" w:eastAsia="仿宋" w:hAnsi="仿宋" w:cs="仿宋" w:hint="eastAsia"/>
          <w:szCs w:val="32"/>
        </w:rPr>
        <w:t>工作。</w:t>
      </w:r>
    </w:p>
    <w:p w:rsidR="00965E44" w:rsidRDefault="002421B2">
      <w:pPr>
        <w:spacing w:line="600" w:lineRule="exact"/>
        <w:ind w:firstLineChars="200" w:firstLine="607"/>
        <w:rPr>
          <w:rFonts w:ascii="仿宋" w:eastAsia="仿宋" w:hAnsi="仿宋" w:cs="仿宋"/>
          <w:szCs w:val="32"/>
        </w:rPr>
      </w:pPr>
      <w:r>
        <w:rPr>
          <w:rFonts w:ascii="仿宋" w:eastAsia="仿宋" w:hAnsi="仿宋" w:cs="仿宋" w:hint="eastAsia"/>
          <w:szCs w:val="32"/>
        </w:rPr>
        <w:t>各级人民政府承担打假日常工作机构（以下称各级打假办）是本级人民政府奖励专项资金的</w:t>
      </w:r>
      <w:r>
        <w:rPr>
          <w:rFonts w:ascii="仿宋" w:eastAsia="仿宋" w:hAnsi="仿宋" w:cs="仿宋" w:hint="eastAsia"/>
          <w:szCs w:val="32"/>
        </w:rPr>
        <w:t>监督</w:t>
      </w:r>
      <w:r>
        <w:rPr>
          <w:rFonts w:ascii="仿宋" w:eastAsia="仿宋" w:hAnsi="仿宋" w:cs="仿宋" w:hint="eastAsia"/>
          <w:szCs w:val="32"/>
        </w:rPr>
        <w:t>部门，负责</w:t>
      </w:r>
      <w:r>
        <w:rPr>
          <w:rFonts w:ascii="仿宋" w:eastAsia="仿宋" w:hAnsi="仿宋" w:cs="仿宋" w:hint="eastAsia"/>
          <w:szCs w:val="32"/>
        </w:rPr>
        <w:t>对</w:t>
      </w:r>
      <w:r>
        <w:rPr>
          <w:rFonts w:ascii="仿宋" w:eastAsia="仿宋" w:hAnsi="仿宋" w:cs="仿宋" w:hint="eastAsia"/>
          <w:szCs w:val="32"/>
        </w:rPr>
        <w:t>同级监督管理部门使用奖励专项资金情况进行监督检查，收集、报告本级奖励专项资金使用情况等工作。</w:t>
      </w:r>
    </w:p>
    <w:p w:rsidR="00965E44" w:rsidRDefault="002421B2">
      <w:pPr>
        <w:spacing w:line="600" w:lineRule="exact"/>
        <w:ind w:firstLineChars="200" w:firstLine="607"/>
        <w:rPr>
          <w:rFonts w:ascii="仿宋" w:eastAsia="仿宋" w:hAnsi="仿宋" w:cs="仿宋"/>
          <w:szCs w:val="32"/>
        </w:rPr>
      </w:pPr>
      <w:r>
        <w:rPr>
          <w:rFonts w:ascii="仿宋" w:eastAsia="仿宋" w:hAnsi="仿宋" w:cs="仿宋" w:hint="eastAsia"/>
          <w:szCs w:val="32"/>
        </w:rPr>
        <w:t>各级监督管理部门是本部门奖励专项资金的</w:t>
      </w:r>
      <w:r>
        <w:rPr>
          <w:rFonts w:ascii="仿宋" w:eastAsia="仿宋" w:hAnsi="仿宋" w:cs="仿宋" w:hint="eastAsia"/>
          <w:szCs w:val="32"/>
        </w:rPr>
        <w:t>实施</w:t>
      </w:r>
      <w:r>
        <w:rPr>
          <w:rFonts w:ascii="仿宋" w:eastAsia="仿宋" w:hAnsi="仿宋" w:cs="仿宋" w:hint="eastAsia"/>
          <w:szCs w:val="32"/>
        </w:rPr>
        <w:t>部门</w:t>
      </w:r>
      <w:r>
        <w:rPr>
          <w:rFonts w:ascii="仿宋" w:eastAsia="仿宋" w:hAnsi="仿宋" w:cs="仿宋" w:hint="eastAsia"/>
          <w:szCs w:val="32"/>
        </w:rPr>
        <w:t>，负责本部门举报奖励实施细则制定，</w:t>
      </w:r>
      <w:r>
        <w:rPr>
          <w:rFonts w:ascii="仿宋" w:eastAsia="仿宋" w:hAnsi="仿宋" w:cs="仿宋" w:hint="eastAsia"/>
          <w:szCs w:val="32"/>
        </w:rPr>
        <w:t>具体</w:t>
      </w:r>
      <w:r>
        <w:rPr>
          <w:rFonts w:ascii="仿宋" w:eastAsia="仿宋" w:hAnsi="仿宋" w:cs="仿宋" w:hint="eastAsia"/>
          <w:szCs w:val="32"/>
        </w:rPr>
        <w:t>实施举报奖励的评定、</w:t>
      </w:r>
      <w:r>
        <w:rPr>
          <w:rFonts w:ascii="仿宋" w:eastAsia="仿宋" w:hAnsi="仿宋" w:cs="仿宋" w:hint="eastAsia"/>
          <w:szCs w:val="32"/>
        </w:rPr>
        <w:t>告</w:t>
      </w:r>
      <w:r>
        <w:rPr>
          <w:rFonts w:ascii="仿宋" w:eastAsia="仿宋" w:hAnsi="仿宋" w:cs="仿宋" w:hint="eastAsia"/>
          <w:szCs w:val="32"/>
        </w:rPr>
        <w:t>知、</w:t>
      </w:r>
      <w:r>
        <w:rPr>
          <w:rFonts w:ascii="仿宋" w:eastAsia="仿宋" w:hAnsi="仿宋" w:cs="仿宋" w:hint="eastAsia"/>
          <w:szCs w:val="32"/>
        </w:rPr>
        <w:t>审</w:t>
      </w:r>
      <w:r>
        <w:rPr>
          <w:rFonts w:ascii="仿宋" w:eastAsia="仿宋" w:hAnsi="仿宋" w:cs="仿宋" w:hint="eastAsia"/>
          <w:szCs w:val="32"/>
        </w:rPr>
        <w:t>批</w:t>
      </w:r>
      <w:r>
        <w:rPr>
          <w:rFonts w:ascii="仿宋" w:eastAsia="仿宋" w:hAnsi="仿宋" w:cs="仿宋" w:hint="eastAsia"/>
          <w:szCs w:val="32"/>
        </w:rPr>
        <w:t>、发放，</w:t>
      </w:r>
      <w:r>
        <w:rPr>
          <w:rFonts w:ascii="仿宋" w:eastAsia="仿宋" w:hAnsi="仿宋" w:cs="仿宋" w:hint="eastAsia"/>
          <w:szCs w:val="32"/>
        </w:rPr>
        <w:t>按时向同级财政部门、打假办报送奖励专项金的使用情况</w:t>
      </w:r>
      <w:r>
        <w:rPr>
          <w:rFonts w:ascii="仿宋" w:eastAsia="仿宋" w:hAnsi="仿宋" w:cs="仿宋" w:hint="eastAsia"/>
          <w:szCs w:val="32"/>
        </w:rPr>
        <w:t>等工作。</w:t>
      </w:r>
    </w:p>
    <w:p w:rsidR="00965E44" w:rsidRDefault="002421B2">
      <w:pPr>
        <w:spacing w:line="600" w:lineRule="exact"/>
        <w:ind w:firstLineChars="200" w:firstLine="607"/>
        <w:rPr>
          <w:rFonts w:ascii="黑体" w:eastAsia="黑体" w:hAnsi="黑体" w:cs="黑体"/>
          <w:szCs w:val="32"/>
        </w:rPr>
      </w:pPr>
      <w:r>
        <w:rPr>
          <w:rFonts w:ascii="仿宋" w:eastAsia="仿宋" w:hAnsi="仿宋" w:cs="仿宋" w:hint="eastAsia"/>
          <w:szCs w:val="32"/>
        </w:rPr>
        <w:t>各级打假办要联合</w:t>
      </w:r>
      <w:r>
        <w:rPr>
          <w:rFonts w:ascii="仿宋" w:eastAsia="仿宋" w:hAnsi="仿宋" w:cs="仿宋" w:hint="eastAsia"/>
          <w:szCs w:val="32"/>
        </w:rPr>
        <w:t>同级</w:t>
      </w:r>
      <w:r>
        <w:rPr>
          <w:rFonts w:ascii="仿宋" w:eastAsia="仿宋" w:hAnsi="仿宋" w:cs="仿宋" w:hint="eastAsia"/>
          <w:szCs w:val="32"/>
        </w:rPr>
        <w:t>财政部门对</w:t>
      </w:r>
      <w:r>
        <w:rPr>
          <w:rFonts w:ascii="仿宋" w:eastAsia="仿宋" w:hAnsi="仿宋" w:cs="仿宋" w:hint="eastAsia"/>
          <w:szCs w:val="32"/>
        </w:rPr>
        <w:t>同</w:t>
      </w:r>
      <w:r>
        <w:rPr>
          <w:rFonts w:ascii="仿宋" w:eastAsia="仿宋" w:hAnsi="仿宋" w:cs="仿宋" w:hint="eastAsia"/>
          <w:szCs w:val="32"/>
        </w:rPr>
        <w:t>级</w:t>
      </w:r>
      <w:r>
        <w:rPr>
          <w:rFonts w:ascii="仿宋" w:eastAsia="仿宋" w:hAnsi="仿宋" w:cs="仿宋" w:hint="eastAsia"/>
          <w:szCs w:val="32"/>
        </w:rPr>
        <w:t>监督管理部门举报奖励制度的执行情况开展专项检查，并</w:t>
      </w:r>
      <w:r>
        <w:rPr>
          <w:rFonts w:ascii="仿宋" w:eastAsia="仿宋" w:hAnsi="仿宋" w:cs="仿宋" w:hint="eastAsia"/>
          <w:szCs w:val="32"/>
        </w:rPr>
        <w:t>在年度打假工作总结中</w:t>
      </w:r>
      <w:r>
        <w:rPr>
          <w:rFonts w:ascii="仿宋" w:eastAsia="仿宋" w:hAnsi="仿宋" w:cs="仿宋" w:hint="eastAsia"/>
          <w:szCs w:val="32"/>
        </w:rPr>
        <w:t>向本级人民政府报告。</w:t>
      </w:r>
    </w:p>
    <w:p w:rsidR="00965E44" w:rsidRDefault="002421B2">
      <w:pPr>
        <w:spacing w:line="600" w:lineRule="exact"/>
        <w:ind w:firstLineChars="200" w:firstLine="607"/>
        <w:rPr>
          <w:rFonts w:ascii="仿宋" w:eastAsia="仿宋" w:hAnsi="仿宋" w:cs="仿宋"/>
          <w:szCs w:val="32"/>
        </w:rPr>
      </w:pPr>
      <w:r>
        <w:rPr>
          <w:rFonts w:ascii="黑体" w:eastAsia="黑体" w:hAnsi="黑体" w:cs="黑体" w:hint="eastAsia"/>
          <w:szCs w:val="32"/>
        </w:rPr>
        <w:t>第五条【举报定义】</w:t>
      </w:r>
      <w:r>
        <w:rPr>
          <w:rFonts w:ascii="仿宋" w:eastAsia="仿宋" w:hAnsi="仿宋" w:cs="仿宋" w:hint="eastAsia"/>
          <w:szCs w:val="32"/>
        </w:rPr>
        <w:t xml:space="preserve">  </w:t>
      </w:r>
      <w:r>
        <w:rPr>
          <w:rFonts w:ascii="仿宋" w:eastAsia="仿宋" w:hAnsi="仿宋" w:cs="仿宋" w:hint="eastAsia"/>
          <w:szCs w:val="32"/>
        </w:rPr>
        <w:t>本办法所称的举报，是指公民、法人</w:t>
      </w:r>
      <w:r>
        <w:rPr>
          <w:rFonts w:ascii="仿宋" w:eastAsia="仿宋" w:hAnsi="仿宋" w:cs="仿宋" w:hint="eastAsia"/>
          <w:szCs w:val="32"/>
        </w:rPr>
        <w:t>或</w:t>
      </w:r>
      <w:r>
        <w:rPr>
          <w:rFonts w:ascii="仿宋" w:eastAsia="仿宋" w:hAnsi="仿宋" w:cs="仿宋" w:hint="eastAsia"/>
          <w:szCs w:val="32"/>
        </w:rPr>
        <w:t>其他组织通过电话、信函、传真、电子邮件、来访等形式，实名</w:t>
      </w:r>
      <w:r>
        <w:rPr>
          <w:rFonts w:ascii="仿宋" w:eastAsia="仿宋" w:hAnsi="仿宋" w:cs="仿宋" w:hint="eastAsia"/>
          <w:szCs w:val="32"/>
        </w:rPr>
        <w:t>或匿名</w:t>
      </w:r>
      <w:r>
        <w:rPr>
          <w:rFonts w:ascii="仿宋" w:eastAsia="仿宋" w:hAnsi="仿宋" w:cs="仿宋" w:hint="eastAsia"/>
          <w:szCs w:val="32"/>
        </w:rPr>
        <w:t>向各级打假办或各级监督管理部门举报本省行政区域内生产销售假冒伪劣商品违法行为或违法犯罪线索的行为，不包括公民、法人或者其他组织以营利为主要目的而购买产品后提出的举报。</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w:t>
      </w:r>
      <w:r>
        <w:rPr>
          <w:rFonts w:ascii="黑体" w:eastAsia="黑体" w:hAnsi="黑体" w:cs="黑体" w:hint="eastAsia"/>
          <w:szCs w:val="32"/>
        </w:rPr>
        <w:t>六</w:t>
      </w:r>
      <w:r>
        <w:rPr>
          <w:rFonts w:ascii="黑体" w:eastAsia="黑体" w:hAnsi="黑体" w:cs="黑体" w:hint="eastAsia"/>
          <w:szCs w:val="32"/>
        </w:rPr>
        <w:t>条【举报受理】</w:t>
      </w:r>
      <w:r>
        <w:rPr>
          <w:rFonts w:ascii="仿宋" w:eastAsia="仿宋" w:hAnsi="仿宋" w:cs="仿宋" w:hint="eastAsia"/>
          <w:szCs w:val="32"/>
        </w:rPr>
        <w:t xml:space="preserve">  </w:t>
      </w:r>
      <w:r>
        <w:rPr>
          <w:rFonts w:ascii="仿宋" w:eastAsia="仿宋" w:hAnsi="仿宋" w:cs="仿宋" w:hint="eastAsia"/>
          <w:szCs w:val="32"/>
        </w:rPr>
        <w:t>各级打假办、</w:t>
      </w:r>
      <w:r>
        <w:rPr>
          <w:rFonts w:ascii="仿宋" w:eastAsia="仿宋" w:hAnsi="仿宋" w:cs="仿宋" w:hint="eastAsia"/>
          <w:szCs w:val="32"/>
        </w:rPr>
        <w:t>各级</w:t>
      </w:r>
      <w:r>
        <w:rPr>
          <w:rFonts w:ascii="仿宋" w:eastAsia="仿宋" w:hAnsi="仿宋" w:cs="仿宋" w:hint="eastAsia"/>
          <w:szCs w:val="32"/>
        </w:rPr>
        <w:t>监督管理部门应</w:t>
      </w:r>
      <w:r>
        <w:rPr>
          <w:rFonts w:ascii="仿宋" w:eastAsia="仿宋" w:hAnsi="仿宋" w:cs="仿宋" w:hint="eastAsia"/>
          <w:szCs w:val="32"/>
        </w:rPr>
        <w:t>依法</w:t>
      </w:r>
      <w:r>
        <w:rPr>
          <w:rFonts w:ascii="仿宋" w:eastAsia="仿宋" w:hAnsi="仿宋" w:cs="仿宋" w:hint="eastAsia"/>
          <w:szCs w:val="32"/>
        </w:rPr>
        <w:t>向社会公布本部门受理举报生产销售假冒伪劣商品违法行为的电话号码、通信地址、电子信箱、投诉举报处理程序以及查询方</w:t>
      </w:r>
      <w:r>
        <w:rPr>
          <w:rFonts w:ascii="仿宋" w:eastAsia="仿宋" w:hAnsi="仿宋" w:cs="仿宋" w:hint="eastAsia"/>
          <w:szCs w:val="32"/>
        </w:rPr>
        <w:lastRenderedPageBreak/>
        <w:t>式等。</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各级监督管理部门应在每月的</w:t>
      </w:r>
      <w:r>
        <w:rPr>
          <w:rFonts w:ascii="仿宋" w:eastAsia="仿宋" w:hAnsi="仿宋" w:cs="仿宋" w:hint="eastAsia"/>
          <w:szCs w:val="32"/>
        </w:rPr>
        <w:t>10</w:t>
      </w:r>
      <w:r>
        <w:rPr>
          <w:rFonts w:ascii="仿宋" w:eastAsia="仿宋" w:hAnsi="仿宋" w:cs="仿宋" w:hint="eastAsia"/>
          <w:szCs w:val="32"/>
        </w:rPr>
        <w:t>日前，将本部门上一月受理举报生产销售假冒伪劣商品违法行为的情况书面向同级打假办报送，由打假办汇总后，向本级人民政府、上一级打假办报告。</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w:t>
      </w:r>
      <w:r>
        <w:rPr>
          <w:rFonts w:ascii="黑体" w:eastAsia="黑体" w:hAnsi="黑体" w:cs="黑体" w:hint="eastAsia"/>
          <w:szCs w:val="32"/>
        </w:rPr>
        <w:t>七</w:t>
      </w:r>
      <w:r>
        <w:rPr>
          <w:rFonts w:ascii="黑体" w:eastAsia="黑体" w:hAnsi="黑体" w:cs="黑体" w:hint="eastAsia"/>
          <w:szCs w:val="32"/>
        </w:rPr>
        <w:t>条【举报受理】</w:t>
      </w:r>
      <w:r>
        <w:rPr>
          <w:rFonts w:ascii="仿宋" w:eastAsia="仿宋" w:hAnsi="仿宋" w:cs="仿宋" w:hint="eastAsia"/>
          <w:szCs w:val="32"/>
        </w:rPr>
        <w:t xml:space="preserve">  </w:t>
      </w:r>
      <w:r>
        <w:rPr>
          <w:rFonts w:ascii="仿宋" w:eastAsia="仿宋" w:hAnsi="仿宋" w:cs="仿宋" w:hint="eastAsia"/>
          <w:szCs w:val="32"/>
        </w:rPr>
        <w:t>各级打假办、</w:t>
      </w:r>
      <w:r>
        <w:rPr>
          <w:rFonts w:ascii="仿宋" w:eastAsia="仿宋" w:hAnsi="仿宋" w:cs="仿宋" w:hint="eastAsia"/>
          <w:szCs w:val="32"/>
        </w:rPr>
        <w:t>各级</w:t>
      </w:r>
      <w:r>
        <w:rPr>
          <w:rFonts w:ascii="仿宋" w:eastAsia="仿宋" w:hAnsi="仿宋" w:cs="仿宋" w:hint="eastAsia"/>
          <w:szCs w:val="32"/>
        </w:rPr>
        <w:t>监督管理部门应建立举报登记制度，对举报信息</w:t>
      </w:r>
      <w:r>
        <w:rPr>
          <w:rFonts w:ascii="仿宋" w:eastAsia="仿宋" w:hAnsi="仿宋" w:cs="仿宋" w:hint="eastAsia"/>
          <w:szCs w:val="32"/>
        </w:rPr>
        <w:t>完整地进行记录</w:t>
      </w:r>
      <w:r>
        <w:rPr>
          <w:rFonts w:ascii="仿宋" w:eastAsia="仿宋" w:hAnsi="仿宋" w:cs="仿宋" w:hint="eastAsia"/>
          <w:szCs w:val="32"/>
        </w:rPr>
        <w:t>，形成举报受理</w:t>
      </w:r>
      <w:r>
        <w:rPr>
          <w:rFonts w:ascii="仿宋" w:eastAsia="仿宋" w:hAnsi="仿宋" w:cs="仿宋" w:hint="eastAsia"/>
          <w:szCs w:val="32"/>
        </w:rPr>
        <w:t>文字</w:t>
      </w:r>
      <w:r>
        <w:rPr>
          <w:rFonts w:ascii="仿宋" w:eastAsia="仿宋" w:hAnsi="仿宋" w:cs="仿宋" w:hint="eastAsia"/>
          <w:szCs w:val="32"/>
        </w:rPr>
        <w:t>记录，</w:t>
      </w:r>
      <w:r>
        <w:rPr>
          <w:rFonts w:ascii="仿宋" w:eastAsia="仿宋" w:hAnsi="仿宋" w:cs="仿宋" w:hint="eastAsia"/>
          <w:szCs w:val="32"/>
        </w:rPr>
        <w:t>并</w:t>
      </w:r>
      <w:r>
        <w:rPr>
          <w:rFonts w:ascii="仿宋" w:eastAsia="仿宋" w:hAnsi="仿宋" w:cs="仿宋" w:hint="eastAsia"/>
          <w:szCs w:val="32"/>
        </w:rPr>
        <w:t>按工作程序对举报信息进行处理，不得拒绝推诿。</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省、市、县级打假办应将受理的举报信息</w:t>
      </w:r>
      <w:r>
        <w:rPr>
          <w:rFonts w:ascii="仿宋" w:eastAsia="仿宋" w:hAnsi="仿宋" w:cs="仿宋" w:hint="eastAsia"/>
          <w:szCs w:val="32"/>
        </w:rPr>
        <w:t>在规定期限内</w:t>
      </w:r>
      <w:r>
        <w:rPr>
          <w:rFonts w:ascii="仿宋" w:eastAsia="仿宋" w:hAnsi="仿宋" w:cs="仿宋" w:hint="eastAsia"/>
          <w:szCs w:val="32"/>
        </w:rPr>
        <w:t>移交有管辖权的同级监督管理部门或下一级打假办</w:t>
      </w:r>
      <w:r>
        <w:rPr>
          <w:rFonts w:ascii="仿宋" w:eastAsia="仿宋" w:hAnsi="仿宋" w:cs="仿宋" w:hint="eastAsia"/>
          <w:szCs w:val="32"/>
        </w:rPr>
        <w:t>处理</w:t>
      </w:r>
      <w:r>
        <w:rPr>
          <w:rFonts w:ascii="仿宋" w:eastAsia="仿宋" w:hAnsi="仿宋" w:cs="仿宋" w:hint="eastAsia"/>
          <w:szCs w:val="32"/>
        </w:rPr>
        <w:t>。</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各级监督管理部门对不属于本部门职责的，应当按照法律法规及相关规定，</w:t>
      </w:r>
      <w:r>
        <w:rPr>
          <w:rFonts w:ascii="仿宋" w:eastAsia="仿宋" w:hAnsi="仿宋" w:cs="仿宋" w:hint="eastAsia"/>
          <w:szCs w:val="32"/>
        </w:rPr>
        <w:t>在规定期限内作出处理决定</w:t>
      </w:r>
      <w:r>
        <w:rPr>
          <w:rFonts w:ascii="仿宋" w:eastAsia="仿宋" w:hAnsi="仿宋" w:cs="仿宋" w:hint="eastAsia"/>
          <w:szCs w:val="32"/>
        </w:rPr>
        <w:t>，</w:t>
      </w:r>
      <w:r>
        <w:rPr>
          <w:rFonts w:ascii="仿宋" w:eastAsia="仿宋" w:hAnsi="仿宋" w:cs="仿宋" w:hint="eastAsia"/>
          <w:szCs w:val="32"/>
        </w:rPr>
        <w:t>转交有权处理的部门，并告知举报人</w:t>
      </w:r>
      <w:r>
        <w:rPr>
          <w:rFonts w:ascii="仿宋" w:eastAsia="仿宋" w:hAnsi="仿宋" w:cs="仿宋" w:hint="eastAsia"/>
          <w:szCs w:val="32"/>
        </w:rPr>
        <w:t>，匿名举报的除外。</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w:t>
      </w:r>
      <w:r>
        <w:rPr>
          <w:rFonts w:ascii="黑体" w:eastAsia="黑体" w:hAnsi="黑体" w:cs="黑体" w:hint="eastAsia"/>
          <w:szCs w:val="32"/>
        </w:rPr>
        <w:t>八</w:t>
      </w:r>
      <w:r>
        <w:rPr>
          <w:rFonts w:ascii="黑体" w:eastAsia="黑体" w:hAnsi="黑体" w:cs="黑体" w:hint="eastAsia"/>
          <w:szCs w:val="32"/>
        </w:rPr>
        <w:t>条【举报受理】</w:t>
      </w:r>
      <w:r>
        <w:rPr>
          <w:rFonts w:ascii="仿宋" w:eastAsia="仿宋" w:hAnsi="仿宋" w:cs="仿宋" w:hint="eastAsia"/>
          <w:szCs w:val="32"/>
        </w:rPr>
        <w:t xml:space="preserve">  </w:t>
      </w:r>
      <w:r>
        <w:rPr>
          <w:rFonts w:ascii="仿宋" w:eastAsia="仿宋" w:hAnsi="仿宋" w:cs="仿宋" w:hint="eastAsia"/>
          <w:szCs w:val="32"/>
        </w:rPr>
        <w:t>各级监督管理部门对属于本部门职责范围的举报，应当依法组织核实，在规定的时限内处理，并将核实的情况答复举报人，匿名举报的除外。</w:t>
      </w:r>
    </w:p>
    <w:p w:rsidR="00965E44" w:rsidRDefault="002421B2">
      <w:pPr>
        <w:spacing w:line="580" w:lineRule="exact"/>
        <w:ind w:firstLineChars="200" w:firstLine="607"/>
        <w:rPr>
          <w:rFonts w:ascii="黑体" w:eastAsia="黑体" w:hAnsi="黑体" w:cs="黑体"/>
          <w:szCs w:val="32"/>
        </w:rPr>
      </w:pPr>
      <w:r>
        <w:rPr>
          <w:rFonts w:ascii="仿宋" w:eastAsia="仿宋" w:hAnsi="仿宋" w:cs="仿宋" w:hint="eastAsia"/>
          <w:szCs w:val="32"/>
        </w:rPr>
        <w:t>各级监督管理部门</w:t>
      </w:r>
      <w:r>
        <w:rPr>
          <w:rFonts w:ascii="仿宋" w:eastAsia="仿宋" w:hAnsi="仿宋" w:cs="仿宋" w:hint="eastAsia"/>
          <w:szCs w:val="32"/>
        </w:rPr>
        <w:t>对举报事项的受理、</w:t>
      </w:r>
      <w:r>
        <w:rPr>
          <w:rFonts w:ascii="仿宋" w:eastAsia="仿宋" w:hAnsi="仿宋" w:cs="仿宋" w:hint="eastAsia"/>
          <w:szCs w:val="32"/>
        </w:rPr>
        <w:t>核实、处理、答复等情况应形成文字材料，存入案卷。</w:t>
      </w:r>
    </w:p>
    <w:p w:rsidR="00965E44" w:rsidRDefault="002421B2">
      <w:pPr>
        <w:numPr>
          <w:ilvl w:val="0"/>
          <w:numId w:val="2"/>
        </w:numPr>
        <w:spacing w:line="600" w:lineRule="exact"/>
        <w:ind w:firstLineChars="200" w:firstLine="607"/>
        <w:rPr>
          <w:rFonts w:ascii="黑体" w:eastAsia="黑体" w:hAnsi="黑体" w:cs="黑体"/>
          <w:szCs w:val="32"/>
        </w:rPr>
      </w:pPr>
      <w:r>
        <w:rPr>
          <w:rFonts w:ascii="黑体" w:eastAsia="黑体" w:hAnsi="黑体" w:cs="黑体" w:hint="eastAsia"/>
          <w:szCs w:val="32"/>
        </w:rPr>
        <w:t>【举报奖励范围】</w:t>
      </w:r>
      <w:r>
        <w:rPr>
          <w:rFonts w:ascii="仿宋" w:eastAsia="仿宋" w:hAnsi="仿宋" w:cs="仿宋" w:hint="eastAsia"/>
          <w:szCs w:val="32"/>
        </w:rPr>
        <w:t xml:space="preserve">  </w:t>
      </w:r>
      <w:r>
        <w:rPr>
          <w:rFonts w:ascii="仿宋" w:eastAsia="仿宋" w:hAnsi="仿宋" w:cs="仿宋" w:hint="eastAsia"/>
          <w:szCs w:val="32"/>
        </w:rPr>
        <w:t>举报生产</w:t>
      </w:r>
      <w:r>
        <w:rPr>
          <w:rFonts w:ascii="仿宋" w:eastAsia="仿宋" w:hAnsi="仿宋" w:cs="仿宋" w:hint="eastAsia"/>
          <w:szCs w:val="32"/>
        </w:rPr>
        <w:t>、</w:t>
      </w:r>
      <w:r>
        <w:rPr>
          <w:rFonts w:ascii="仿宋" w:eastAsia="仿宋" w:hAnsi="仿宋" w:cs="仿宋" w:hint="eastAsia"/>
          <w:szCs w:val="32"/>
        </w:rPr>
        <w:t>销售</w:t>
      </w:r>
      <w:r>
        <w:rPr>
          <w:rFonts w:ascii="仿宋" w:eastAsia="仿宋" w:hAnsi="仿宋" w:cs="仿宋" w:hint="eastAsia"/>
          <w:szCs w:val="32"/>
        </w:rPr>
        <w:t>《</w:t>
      </w:r>
      <w:r>
        <w:rPr>
          <w:rFonts w:ascii="仿宋" w:eastAsia="仿宋" w:hAnsi="仿宋" w:cs="仿宋" w:hint="eastAsia"/>
          <w:szCs w:val="32"/>
        </w:rPr>
        <w:t>查假条例》</w:t>
      </w:r>
      <w:r>
        <w:rPr>
          <w:rFonts w:ascii="仿宋" w:eastAsia="仿宋" w:hAnsi="仿宋" w:cs="仿宋" w:hint="eastAsia"/>
          <w:szCs w:val="32"/>
        </w:rPr>
        <w:t>第十条、第十一条、第十二条</w:t>
      </w:r>
      <w:r>
        <w:rPr>
          <w:rFonts w:ascii="仿宋" w:eastAsia="仿宋" w:hAnsi="仿宋" w:cs="仿宋" w:hint="eastAsia"/>
          <w:szCs w:val="32"/>
        </w:rPr>
        <w:t>所规定的</w:t>
      </w:r>
      <w:r>
        <w:rPr>
          <w:rFonts w:ascii="仿宋" w:eastAsia="仿宋" w:hAnsi="仿宋" w:cs="宋体"/>
          <w:kern w:val="0"/>
          <w:szCs w:val="32"/>
        </w:rPr>
        <w:t>假冒伪劣商品以及为生产、销售假冒伪劣商品提供服务的违法行为的活动</w:t>
      </w:r>
      <w:r>
        <w:rPr>
          <w:rFonts w:ascii="仿宋" w:eastAsia="仿宋" w:hAnsi="仿宋" w:cs="宋体" w:hint="eastAsia"/>
          <w:kern w:val="0"/>
          <w:szCs w:val="32"/>
        </w:rPr>
        <w:t>的事项，</w:t>
      </w:r>
      <w:r>
        <w:rPr>
          <w:rFonts w:ascii="仿宋" w:eastAsia="仿宋" w:hAnsi="仿宋" w:cs="仿宋" w:hint="eastAsia"/>
          <w:szCs w:val="32"/>
        </w:rPr>
        <w:t>经各级监督管理部门查证属实，且符合奖励条件的，属于本办法奖励范围。</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w:t>
      </w:r>
      <w:r>
        <w:rPr>
          <w:rFonts w:ascii="黑体" w:eastAsia="黑体" w:hAnsi="黑体" w:cs="黑体" w:hint="eastAsia"/>
          <w:szCs w:val="32"/>
        </w:rPr>
        <w:t>十</w:t>
      </w:r>
      <w:r>
        <w:rPr>
          <w:rFonts w:ascii="黑体" w:eastAsia="黑体" w:hAnsi="黑体" w:cs="黑体" w:hint="eastAsia"/>
          <w:szCs w:val="32"/>
        </w:rPr>
        <w:t>条【举报奖励条件】</w:t>
      </w:r>
      <w:r>
        <w:rPr>
          <w:rFonts w:ascii="仿宋" w:eastAsia="仿宋" w:hAnsi="仿宋" w:cs="仿宋" w:hint="eastAsia"/>
          <w:szCs w:val="32"/>
        </w:rPr>
        <w:t xml:space="preserve">  </w:t>
      </w:r>
      <w:r>
        <w:rPr>
          <w:rFonts w:ascii="仿宋" w:eastAsia="仿宋" w:hAnsi="仿宋" w:cs="仿宋" w:hint="eastAsia"/>
          <w:szCs w:val="32"/>
        </w:rPr>
        <w:t>举报奖励应同时符合以下条件：</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（一）举报奖励对象仅限于实名举报；</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lastRenderedPageBreak/>
        <w:t>（二）有明确、具体的被举报对象和主要违法事实或违法犯罪线索；</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（三）违法行为或违法犯罪线索事先未被本监督管理部门掌握；</w:t>
      </w:r>
    </w:p>
    <w:p w:rsidR="00965E44" w:rsidRDefault="002421B2">
      <w:pPr>
        <w:spacing w:line="600" w:lineRule="exact"/>
        <w:ind w:firstLineChars="200" w:firstLine="607"/>
        <w:rPr>
          <w:rFonts w:ascii="仿宋" w:eastAsia="仿宋" w:hAnsi="仿宋" w:cs="仿宋"/>
          <w:szCs w:val="32"/>
        </w:rPr>
      </w:pPr>
      <w:r>
        <w:rPr>
          <w:rFonts w:ascii="仿宋" w:eastAsia="仿宋" w:hAnsi="仿宋" w:cs="仿宋" w:hint="eastAsia"/>
          <w:szCs w:val="32"/>
        </w:rPr>
        <w:t>（四）违法行为或违法犯罪线索经查证属</w:t>
      </w:r>
      <w:r>
        <w:rPr>
          <w:rFonts w:ascii="仿宋" w:eastAsia="仿宋" w:hAnsi="仿宋" w:cs="仿宋" w:hint="eastAsia"/>
          <w:szCs w:val="32"/>
        </w:rPr>
        <w:t>实，</w:t>
      </w:r>
      <w:r>
        <w:rPr>
          <w:rFonts w:ascii="仿宋" w:eastAsia="仿宋" w:hAnsi="仿宋" w:cs="仿宋" w:hint="eastAsia"/>
          <w:szCs w:val="32"/>
        </w:rPr>
        <w:t>并</w:t>
      </w:r>
      <w:r>
        <w:rPr>
          <w:rFonts w:ascii="仿宋" w:eastAsia="仿宋" w:hAnsi="仿宋" w:cs="仿宋" w:hint="eastAsia"/>
          <w:szCs w:val="32"/>
        </w:rPr>
        <w:t>依</w:t>
      </w:r>
      <w:r>
        <w:rPr>
          <w:rFonts w:ascii="仿宋" w:eastAsia="仿宋" w:hAnsi="仿宋" w:cs="仿宋" w:hint="eastAsia"/>
          <w:szCs w:val="32"/>
        </w:rPr>
        <w:t>据《</w:t>
      </w:r>
      <w:r>
        <w:rPr>
          <w:rFonts w:ascii="仿宋" w:eastAsia="仿宋" w:hAnsi="仿宋" w:cs="仿宋" w:hint="eastAsia"/>
          <w:szCs w:val="32"/>
        </w:rPr>
        <w:t>查假条例》</w:t>
      </w:r>
      <w:r>
        <w:rPr>
          <w:rFonts w:ascii="仿宋" w:eastAsia="仿宋" w:hAnsi="仿宋" w:cs="仿宋" w:hint="eastAsia"/>
          <w:szCs w:val="32"/>
        </w:rPr>
        <w:t>规定追究法律责任，作出</w:t>
      </w:r>
      <w:r>
        <w:rPr>
          <w:rFonts w:ascii="仿宋" w:eastAsia="仿宋" w:hAnsi="仿宋" w:cs="仿宋" w:hint="eastAsia"/>
          <w:szCs w:val="32"/>
        </w:rPr>
        <w:t>罚款、没收违法</w:t>
      </w:r>
      <w:r>
        <w:rPr>
          <w:rFonts w:ascii="仿宋" w:eastAsia="仿宋" w:hAnsi="仿宋" w:cs="仿宋" w:hint="eastAsia"/>
          <w:bCs/>
          <w:szCs w:val="32"/>
        </w:rPr>
        <w:t>所得、没收非法财物</w:t>
      </w:r>
      <w:r>
        <w:rPr>
          <w:rFonts w:ascii="仿宋" w:eastAsia="仿宋" w:hAnsi="仿宋" w:cs="仿宋" w:hint="eastAsia"/>
          <w:szCs w:val="32"/>
        </w:rPr>
        <w:t>等行政处罚，或被给予刑事处罚。</w:t>
      </w:r>
    </w:p>
    <w:p w:rsidR="00965E44" w:rsidRDefault="002421B2">
      <w:pPr>
        <w:spacing w:line="600" w:lineRule="exact"/>
        <w:ind w:firstLineChars="200" w:firstLine="607"/>
        <w:rPr>
          <w:rFonts w:ascii="黑体" w:eastAsia="黑体" w:hAnsi="黑体" w:cs="黑体"/>
          <w:szCs w:val="32"/>
        </w:rPr>
      </w:pPr>
      <w:r>
        <w:rPr>
          <w:rFonts w:ascii="仿宋" w:eastAsia="仿宋" w:hAnsi="仿宋" w:cs="仿宋" w:hint="eastAsia"/>
          <w:szCs w:val="32"/>
        </w:rPr>
        <w:t>对符合</w:t>
      </w:r>
      <w:r>
        <w:rPr>
          <w:rFonts w:ascii="仿宋" w:eastAsia="仿宋" w:hAnsi="仿宋" w:cs="仿宋" w:hint="eastAsia"/>
          <w:szCs w:val="32"/>
        </w:rPr>
        <w:t>《</w:t>
      </w:r>
      <w:r>
        <w:rPr>
          <w:rFonts w:ascii="仿宋" w:eastAsia="仿宋" w:hAnsi="仿宋" w:cs="仿宋" w:hint="eastAsia"/>
          <w:szCs w:val="32"/>
        </w:rPr>
        <w:t>查假条例》</w:t>
      </w:r>
      <w:r>
        <w:rPr>
          <w:rFonts w:ascii="仿宋" w:eastAsia="仿宋" w:hAnsi="仿宋" w:cs="仿宋" w:hint="eastAsia"/>
          <w:szCs w:val="32"/>
        </w:rPr>
        <w:t>第二十三条规定公告处理的案件，如符合奖励规定的，经承办案件的监督管理部门主要负责人审批同意，可按照本办法对举报人予以奖励。</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第十一条【举报奖励范围</w:t>
      </w:r>
      <w:r>
        <w:rPr>
          <w:rFonts w:ascii="黑体" w:eastAsia="黑体" w:hAnsi="黑体" w:cs="黑体" w:hint="eastAsia"/>
          <w:szCs w:val="32"/>
        </w:rPr>
        <w:t>例外</w:t>
      </w:r>
      <w:r>
        <w:rPr>
          <w:rFonts w:ascii="黑体" w:eastAsia="黑体" w:hAnsi="黑体" w:cs="黑体" w:hint="eastAsia"/>
          <w:szCs w:val="32"/>
        </w:rPr>
        <w:t>】</w:t>
      </w:r>
      <w:r>
        <w:rPr>
          <w:rFonts w:ascii="仿宋" w:eastAsia="仿宋" w:hAnsi="仿宋" w:cs="仿宋" w:hint="eastAsia"/>
          <w:szCs w:val="32"/>
        </w:rPr>
        <w:t xml:space="preserve">  </w:t>
      </w:r>
      <w:r>
        <w:rPr>
          <w:rFonts w:ascii="仿宋" w:eastAsia="仿宋" w:hAnsi="仿宋" w:cs="仿宋" w:hint="eastAsia"/>
          <w:szCs w:val="32"/>
        </w:rPr>
        <w:t>有</w:t>
      </w:r>
      <w:r>
        <w:rPr>
          <w:rFonts w:ascii="仿宋" w:eastAsia="仿宋" w:hAnsi="仿宋" w:cs="仿宋" w:hint="eastAsia"/>
          <w:szCs w:val="32"/>
        </w:rPr>
        <w:t>下列情形之一的，不属于本办法举报奖励范围：</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（一）与</w:t>
      </w:r>
      <w:r>
        <w:rPr>
          <w:rFonts w:ascii="仿宋" w:eastAsia="仿宋" w:hAnsi="仿宋" w:cs="仿宋" w:hint="eastAsia"/>
          <w:szCs w:val="32"/>
        </w:rPr>
        <w:t>查处</w:t>
      </w:r>
      <w:r>
        <w:rPr>
          <w:rFonts w:ascii="仿宋" w:eastAsia="仿宋" w:hAnsi="仿宋" w:cs="仿宋" w:hint="eastAsia"/>
          <w:szCs w:val="32"/>
        </w:rPr>
        <w:t>生产</w:t>
      </w:r>
      <w:r>
        <w:rPr>
          <w:rFonts w:ascii="仿宋" w:eastAsia="仿宋" w:hAnsi="仿宋" w:cs="仿宋" w:hint="eastAsia"/>
          <w:szCs w:val="32"/>
        </w:rPr>
        <w:t>、</w:t>
      </w:r>
      <w:r>
        <w:rPr>
          <w:rFonts w:ascii="仿宋" w:eastAsia="仿宋" w:hAnsi="仿宋" w:cs="仿宋" w:hint="eastAsia"/>
          <w:szCs w:val="32"/>
        </w:rPr>
        <w:t>销售假冒伪劣商品违法行为工作相关的国家机关、事业单位工作人员的举报；</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（二）假冒伪劣商品的被假冒方及其委托代理人或利害关系人的举报；</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三</w:t>
      </w:r>
      <w:r>
        <w:rPr>
          <w:rFonts w:ascii="仿宋" w:eastAsia="仿宋" w:hAnsi="仿宋" w:cs="仿宋" w:hint="eastAsia"/>
          <w:szCs w:val="32"/>
        </w:rPr>
        <w:t>）属于申诉、调解、仲裁和民事诉讼案件</w:t>
      </w:r>
      <w:r>
        <w:rPr>
          <w:rFonts w:ascii="仿宋" w:eastAsia="仿宋" w:hAnsi="仿宋" w:cs="仿宋" w:hint="eastAsia"/>
          <w:szCs w:val="32"/>
        </w:rPr>
        <w:t>，</w:t>
      </w:r>
      <w:r>
        <w:rPr>
          <w:rFonts w:ascii="仿宋" w:eastAsia="仿宋" w:hAnsi="仿宋" w:hint="eastAsia"/>
          <w:bCs/>
          <w:szCs w:val="32"/>
        </w:rPr>
        <w:t>举报人明确提出退款、赔偿、调解等申诉要求的</w:t>
      </w:r>
      <w:r>
        <w:rPr>
          <w:rFonts w:ascii="仿宋" w:eastAsia="仿宋" w:hAnsi="仿宋" w:hint="eastAsia"/>
          <w:bCs/>
          <w:szCs w:val="32"/>
        </w:rPr>
        <w:t>，或</w:t>
      </w:r>
      <w:r>
        <w:rPr>
          <w:rFonts w:ascii="仿宋" w:eastAsia="仿宋" w:hAnsi="仿宋" w:hint="eastAsia"/>
          <w:bCs/>
          <w:szCs w:val="32"/>
        </w:rPr>
        <w:t>以营利为主要目</w:t>
      </w:r>
      <w:r>
        <w:rPr>
          <w:rFonts w:ascii="仿宋" w:eastAsia="仿宋" w:hAnsi="仿宋" w:cs="仿宋" w:hint="eastAsia"/>
          <w:bCs/>
          <w:szCs w:val="32"/>
        </w:rPr>
        <w:t>的</w:t>
      </w:r>
      <w:r>
        <w:rPr>
          <w:rFonts w:ascii="仿宋" w:eastAsia="仿宋" w:hAnsi="仿宋" w:cs="仿宋" w:hint="eastAsia"/>
          <w:bCs/>
          <w:szCs w:val="32"/>
        </w:rPr>
        <w:t>的</w:t>
      </w:r>
      <w:r>
        <w:rPr>
          <w:rFonts w:ascii="仿宋" w:eastAsia="仿宋" w:hAnsi="仿宋" w:cs="仿宋" w:hint="eastAsia"/>
          <w:szCs w:val="32"/>
        </w:rPr>
        <w:t>举报；</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四</w:t>
      </w:r>
      <w:r>
        <w:rPr>
          <w:rFonts w:ascii="仿宋" w:eastAsia="仿宋" w:hAnsi="仿宋" w:cs="仿宋" w:hint="eastAsia"/>
          <w:szCs w:val="32"/>
        </w:rPr>
        <w:t>）匿名举报；</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五</w:t>
      </w:r>
      <w:r>
        <w:rPr>
          <w:rFonts w:ascii="仿宋" w:eastAsia="仿宋" w:hAnsi="仿宋" w:cs="仿宋" w:hint="eastAsia"/>
          <w:szCs w:val="32"/>
        </w:rPr>
        <w:t>）不符合本办法第十条的规定；</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六</w:t>
      </w:r>
      <w:r>
        <w:rPr>
          <w:rFonts w:ascii="仿宋" w:eastAsia="仿宋" w:hAnsi="仿宋" w:cs="仿宋" w:hint="eastAsia"/>
          <w:szCs w:val="32"/>
        </w:rPr>
        <w:t>）其他不符合法律、法规规定的奖励情形。</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lastRenderedPageBreak/>
        <w:t>第十二条【举报奖励</w:t>
      </w:r>
      <w:r>
        <w:rPr>
          <w:rFonts w:ascii="黑体" w:eastAsia="黑体" w:hAnsi="黑体" w:cs="黑体" w:hint="eastAsia"/>
          <w:szCs w:val="32"/>
        </w:rPr>
        <w:t>范围</w:t>
      </w:r>
      <w:r>
        <w:rPr>
          <w:rFonts w:ascii="黑体" w:eastAsia="黑体" w:hAnsi="黑体" w:cs="黑体" w:hint="eastAsia"/>
          <w:szCs w:val="32"/>
        </w:rPr>
        <w:t>】</w:t>
      </w:r>
      <w:r>
        <w:rPr>
          <w:rFonts w:ascii="仿宋" w:eastAsia="仿宋" w:hAnsi="仿宋" w:cs="仿宋" w:hint="eastAsia"/>
          <w:szCs w:val="32"/>
        </w:rPr>
        <w:t xml:space="preserve">  </w:t>
      </w:r>
      <w:r>
        <w:rPr>
          <w:rFonts w:ascii="仿宋" w:eastAsia="仿宋" w:hAnsi="仿宋" w:cs="仿宋" w:hint="eastAsia"/>
          <w:szCs w:val="32"/>
        </w:rPr>
        <w:t>新闻媒体在公开披露生产销售假冒伪劣商品违法案件前主动与各级监督管理部门协作，提供案件线索或协助调查处理，经监督管理部门查证属实，符合奖励条件的，按照本办法予以奖励。</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第十三条【举报奖励标准】</w:t>
      </w:r>
      <w:r>
        <w:rPr>
          <w:rFonts w:ascii="仿宋" w:eastAsia="仿宋" w:hAnsi="仿宋" w:cs="仿宋" w:hint="eastAsia"/>
          <w:szCs w:val="32"/>
        </w:rPr>
        <w:t xml:space="preserve">  </w:t>
      </w:r>
      <w:r>
        <w:rPr>
          <w:rFonts w:ascii="仿宋" w:eastAsia="仿宋" w:hAnsi="仿宋" w:cs="仿宋" w:hint="eastAsia"/>
          <w:szCs w:val="32"/>
        </w:rPr>
        <w:t>根据</w:t>
      </w:r>
      <w:r>
        <w:rPr>
          <w:rFonts w:ascii="仿宋" w:eastAsia="仿宋" w:hAnsi="仿宋" w:cs="仿宋" w:hint="eastAsia"/>
          <w:szCs w:val="32"/>
        </w:rPr>
        <w:t>举报</w:t>
      </w:r>
      <w:r>
        <w:rPr>
          <w:rFonts w:ascii="仿宋" w:eastAsia="仿宋" w:hAnsi="仿宋" w:cs="仿宋" w:hint="eastAsia"/>
          <w:szCs w:val="32"/>
        </w:rPr>
        <w:t>线索的事实</w:t>
      </w:r>
      <w:r>
        <w:rPr>
          <w:rFonts w:ascii="仿宋" w:eastAsia="仿宋" w:hAnsi="仿宋" w:cs="仿宋" w:hint="eastAsia"/>
          <w:szCs w:val="32"/>
        </w:rPr>
        <w:t>确凿程度和配合</w:t>
      </w:r>
      <w:r>
        <w:rPr>
          <w:rFonts w:ascii="仿宋" w:eastAsia="仿宋" w:hAnsi="仿宋" w:cs="仿宋" w:hint="eastAsia"/>
          <w:szCs w:val="32"/>
        </w:rPr>
        <w:t>情况，按下述情况进行分类评定：</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A</w:t>
      </w:r>
      <w:r>
        <w:rPr>
          <w:rFonts w:ascii="仿宋" w:eastAsia="仿宋" w:hAnsi="仿宋" w:cs="仿宋" w:hint="eastAsia"/>
          <w:szCs w:val="32"/>
        </w:rPr>
        <w:t>类：所举报线索的内容与监督管理部门查处的违法事实完全相符，且亲自参与监督管理部门开展线索查处行动。</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B</w:t>
      </w:r>
      <w:r>
        <w:rPr>
          <w:rFonts w:ascii="仿宋" w:eastAsia="仿宋" w:hAnsi="仿宋" w:cs="仿宋" w:hint="eastAsia"/>
          <w:szCs w:val="32"/>
        </w:rPr>
        <w:t>类：所举报线索的内容与监督管理部门查处的违法事实完全相符，但不参与监督管理部门开展线索查处行动；或所举报线索的内容与监督管理部门查处的违法事实部分相符，且亲自参与监督管理部门开展线索查处行动。</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C</w:t>
      </w:r>
      <w:r>
        <w:rPr>
          <w:rFonts w:ascii="仿宋" w:eastAsia="仿宋" w:hAnsi="仿宋" w:cs="仿宋" w:hint="eastAsia"/>
          <w:szCs w:val="32"/>
        </w:rPr>
        <w:t>类：</w:t>
      </w:r>
      <w:r>
        <w:rPr>
          <w:rFonts w:ascii="仿宋" w:eastAsia="仿宋" w:hAnsi="仿宋" w:cs="仿宋" w:hint="eastAsia"/>
          <w:szCs w:val="32"/>
        </w:rPr>
        <w:t>所举报线索的内容与监督管理部门查处的违法事实部分相符，且不参与监督管理部门开展线索查处行动。</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第十</w:t>
      </w:r>
      <w:r>
        <w:rPr>
          <w:rFonts w:ascii="黑体" w:eastAsia="黑体" w:hAnsi="黑体" w:cs="黑体" w:hint="eastAsia"/>
          <w:szCs w:val="32"/>
        </w:rPr>
        <w:t>四</w:t>
      </w:r>
      <w:r>
        <w:rPr>
          <w:rFonts w:ascii="黑体" w:eastAsia="黑体" w:hAnsi="黑体" w:cs="黑体" w:hint="eastAsia"/>
          <w:szCs w:val="32"/>
        </w:rPr>
        <w:t>条【举报奖励标准】</w:t>
      </w:r>
      <w:r>
        <w:rPr>
          <w:rFonts w:ascii="仿宋" w:eastAsia="仿宋" w:hAnsi="仿宋" w:cs="仿宋" w:hint="eastAsia"/>
          <w:szCs w:val="32"/>
        </w:rPr>
        <w:t xml:space="preserve">  </w:t>
      </w:r>
      <w:r>
        <w:rPr>
          <w:rFonts w:ascii="仿宋" w:eastAsia="仿宋" w:hAnsi="仿宋" w:cs="仿宋" w:hint="eastAsia"/>
          <w:szCs w:val="32"/>
        </w:rPr>
        <w:t>根据举报</w:t>
      </w:r>
      <w:r>
        <w:rPr>
          <w:rFonts w:ascii="仿宋" w:eastAsia="仿宋" w:hAnsi="仿宋" w:cs="仿宋" w:hint="eastAsia"/>
          <w:szCs w:val="32"/>
        </w:rPr>
        <w:t>案件的罚没款入库数额</w:t>
      </w:r>
      <w:r>
        <w:rPr>
          <w:rFonts w:ascii="仿宋" w:eastAsia="仿宋" w:hAnsi="仿宋" w:cs="仿宋" w:hint="eastAsia"/>
          <w:szCs w:val="32"/>
        </w:rPr>
        <w:t>，奖励标准按如下数额和比例进行评定：</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（一）罚没款入库数额</w:t>
      </w:r>
      <w:r>
        <w:rPr>
          <w:rFonts w:ascii="仿宋" w:eastAsia="仿宋" w:hAnsi="仿宋" w:cs="仿宋" w:hint="eastAsia"/>
          <w:szCs w:val="32"/>
        </w:rPr>
        <w:t>在</w:t>
      </w:r>
      <w:r>
        <w:rPr>
          <w:rFonts w:ascii="仿宋" w:eastAsia="仿宋" w:hAnsi="仿宋" w:cs="仿宋" w:hint="eastAsia"/>
          <w:szCs w:val="32"/>
        </w:rPr>
        <w:t>2</w:t>
      </w:r>
      <w:r>
        <w:rPr>
          <w:rFonts w:ascii="仿宋" w:eastAsia="仿宋" w:hAnsi="仿宋" w:cs="仿宋" w:hint="eastAsia"/>
          <w:szCs w:val="32"/>
        </w:rPr>
        <w:t>0</w:t>
      </w:r>
      <w:r>
        <w:rPr>
          <w:rFonts w:ascii="仿宋" w:eastAsia="仿宋" w:hAnsi="仿宋" w:cs="仿宋" w:hint="eastAsia"/>
          <w:szCs w:val="32"/>
        </w:rPr>
        <w:t>万元以下的（含</w:t>
      </w:r>
      <w:r>
        <w:rPr>
          <w:rFonts w:ascii="仿宋" w:eastAsia="仿宋" w:hAnsi="仿宋" w:cs="仿宋" w:hint="eastAsia"/>
          <w:szCs w:val="32"/>
        </w:rPr>
        <w:t>2</w:t>
      </w:r>
      <w:r>
        <w:rPr>
          <w:rFonts w:ascii="仿宋" w:eastAsia="仿宋" w:hAnsi="仿宋" w:cs="仿宋" w:hint="eastAsia"/>
          <w:szCs w:val="32"/>
        </w:rPr>
        <w:t>0</w:t>
      </w:r>
      <w:r>
        <w:rPr>
          <w:rFonts w:ascii="仿宋" w:eastAsia="仿宋" w:hAnsi="仿宋" w:cs="仿宋" w:hint="eastAsia"/>
          <w:szCs w:val="32"/>
        </w:rPr>
        <w:t>万元），给予</w:t>
      </w:r>
      <w:r>
        <w:rPr>
          <w:rFonts w:ascii="仿宋" w:eastAsia="仿宋" w:hAnsi="仿宋" w:cs="仿宋" w:hint="eastAsia"/>
          <w:szCs w:val="32"/>
        </w:rPr>
        <w:t>1</w:t>
      </w:r>
      <w:r>
        <w:rPr>
          <w:rFonts w:ascii="仿宋" w:eastAsia="仿宋" w:hAnsi="仿宋" w:cs="仿宋" w:hint="eastAsia"/>
          <w:szCs w:val="32"/>
        </w:rPr>
        <w:t>％—</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的奖励。</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（二）罚没款入库数额</w:t>
      </w:r>
      <w:r>
        <w:rPr>
          <w:rFonts w:ascii="仿宋" w:eastAsia="仿宋" w:hAnsi="仿宋" w:cs="仿宋" w:hint="eastAsia"/>
          <w:szCs w:val="32"/>
        </w:rPr>
        <w:t>在</w:t>
      </w:r>
      <w:r>
        <w:rPr>
          <w:rFonts w:ascii="仿宋" w:eastAsia="仿宋" w:hAnsi="仿宋" w:cs="仿宋" w:hint="eastAsia"/>
          <w:szCs w:val="32"/>
        </w:rPr>
        <w:t>2</w:t>
      </w:r>
      <w:r>
        <w:rPr>
          <w:rFonts w:ascii="仿宋" w:eastAsia="仿宋" w:hAnsi="仿宋" w:cs="仿宋" w:hint="eastAsia"/>
          <w:szCs w:val="32"/>
        </w:rPr>
        <w:t>0</w:t>
      </w:r>
      <w:r>
        <w:rPr>
          <w:rFonts w:ascii="仿宋" w:eastAsia="仿宋" w:hAnsi="仿宋" w:cs="仿宋" w:hint="eastAsia"/>
          <w:szCs w:val="32"/>
        </w:rPr>
        <w:t>万元至</w:t>
      </w:r>
      <w:r>
        <w:rPr>
          <w:rFonts w:ascii="仿宋" w:eastAsia="仿宋" w:hAnsi="仿宋" w:cs="仿宋" w:hint="eastAsia"/>
          <w:szCs w:val="32"/>
        </w:rPr>
        <w:t>5</w:t>
      </w:r>
      <w:r>
        <w:rPr>
          <w:rFonts w:ascii="仿宋" w:eastAsia="仿宋" w:hAnsi="仿宋" w:cs="仿宋" w:hint="eastAsia"/>
          <w:szCs w:val="32"/>
        </w:rPr>
        <w:t>0</w:t>
      </w:r>
      <w:r>
        <w:rPr>
          <w:rFonts w:ascii="仿宋" w:eastAsia="仿宋" w:hAnsi="仿宋" w:cs="仿宋" w:hint="eastAsia"/>
          <w:szCs w:val="32"/>
        </w:rPr>
        <w:t>万元</w:t>
      </w:r>
      <w:r>
        <w:rPr>
          <w:rFonts w:ascii="仿宋" w:eastAsia="仿宋" w:hAnsi="仿宋" w:cs="仿宋" w:hint="eastAsia"/>
          <w:szCs w:val="32"/>
        </w:rPr>
        <w:t>之间的（</w:t>
      </w:r>
      <w:r>
        <w:rPr>
          <w:rFonts w:ascii="仿宋" w:eastAsia="仿宋" w:hAnsi="仿宋" w:cs="仿宋" w:hint="eastAsia"/>
          <w:szCs w:val="32"/>
        </w:rPr>
        <w:t>含</w:t>
      </w:r>
      <w:r>
        <w:rPr>
          <w:rFonts w:ascii="仿宋" w:eastAsia="仿宋" w:hAnsi="仿宋" w:cs="仿宋" w:hint="eastAsia"/>
          <w:szCs w:val="32"/>
        </w:rPr>
        <w:t>5</w:t>
      </w:r>
      <w:r>
        <w:rPr>
          <w:rFonts w:ascii="仿宋" w:eastAsia="仿宋" w:hAnsi="仿宋" w:cs="仿宋" w:hint="eastAsia"/>
          <w:szCs w:val="32"/>
        </w:rPr>
        <w:t>0</w:t>
      </w:r>
      <w:r>
        <w:rPr>
          <w:rFonts w:ascii="仿宋" w:eastAsia="仿宋" w:hAnsi="仿宋" w:cs="仿宋" w:hint="eastAsia"/>
          <w:szCs w:val="32"/>
        </w:rPr>
        <w:t>万元</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在给予</w:t>
      </w:r>
      <w:r>
        <w:rPr>
          <w:rFonts w:ascii="仿宋" w:eastAsia="仿宋" w:hAnsi="仿宋" w:cs="仿宋" w:hint="eastAsia"/>
          <w:szCs w:val="32"/>
        </w:rPr>
        <w:t>1</w:t>
      </w:r>
      <w:r>
        <w:rPr>
          <w:rFonts w:ascii="仿宋" w:eastAsia="仿宋" w:hAnsi="仿宋" w:cs="仿宋" w:hint="eastAsia"/>
          <w:szCs w:val="32"/>
        </w:rPr>
        <w:t>％—</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奖励</w:t>
      </w:r>
      <w:r>
        <w:rPr>
          <w:rFonts w:ascii="仿宋" w:eastAsia="仿宋" w:hAnsi="仿宋" w:cs="仿宋" w:hint="eastAsia"/>
          <w:szCs w:val="32"/>
        </w:rPr>
        <w:t>的基础上，超出</w:t>
      </w:r>
      <w:r>
        <w:rPr>
          <w:rFonts w:ascii="仿宋" w:eastAsia="仿宋" w:hAnsi="仿宋" w:cs="仿宋" w:hint="eastAsia"/>
          <w:szCs w:val="32"/>
        </w:rPr>
        <w:t>20</w:t>
      </w:r>
      <w:r>
        <w:rPr>
          <w:rFonts w:ascii="仿宋" w:eastAsia="仿宋" w:hAnsi="仿宋" w:cs="仿宋" w:hint="eastAsia"/>
          <w:szCs w:val="32"/>
        </w:rPr>
        <w:t>万元的部分再</w:t>
      </w:r>
      <w:r>
        <w:rPr>
          <w:rFonts w:ascii="仿宋" w:eastAsia="仿宋" w:hAnsi="仿宋" w:cs="仿宋" w:hint="eastAsia"/>
          <w:szCs w:val="32"/>
        </w:rPr>
        <w:t>给予</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7</w:t>
      </w:r>
      <w:r>
        <w:rPr>
          <w:rFonts w:ascii="仿宋" w:eastAsia="仿宋" w:hAnsi="仿宋" w:cs="仿宋" w:hint="eastAsia"/>
          <w:szCs w:val="32"/>
        </w:rPr>
        <w:t>％的奖励。</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（三）罚没款入库数额</w:t>
      </w:r>
      <w:r>
        <w:rPr>
          <w:rFonts w:ascii="仿宋" w:eastAsia="仿宋" w:hAnsi="仿宋" w:cs="仿宋" w:hint="eastAsia"/>
          <w:szCs w:val="32"/>
        </w:rPr>
        <w:t>5</w:t>
      </w:r>
      <w:r>
        <w:rPr>
          <w:rFonts w:ascii="仿宋" w:eastAsia="仿宋" w:hAnsi="仿宋" w:cs="仿宋" w:hint="eastAsia"/>
          <w:szCs w:val="32"/>
        </w:rPr>
        <w:t>0</w:t>
      </w:r>
      <w:r>
        <w:rPr>
          <w:rFonts w:ascii="仿宋" w:eastAsia="仿宋" w:hAnsi="仿宋" w:cs="仿宋" w:hint="eastAsia"/>
          <w:szCs w:val="32"/>
        </w:rPr>
        <w:t>万元以上的，</w:t>
      </w:r>
      <w:r>
        <w:rPr>
          <w:rFonts w:ascii="仿宋" w:eastAsia="仿宋" w:hAnsi="仿宋" w:cs="仿宋" w:hint="eastAsia"/>
          <w:szCs w:val="32"/>
        </w:rPr>
        <w:t>在给予</w:t>
      </w:r>
      <w:r>
        <w:rPr>
          <w:rFonts w:ascii="仿宋" w:eastAsia="仿宋" w:hAnsi="仿宋" w:cs="仿宋" w:hint="eastAsia"/>
          <w:szCs w:val="32"/>
        </w:rPr>
        <w:t>1</w:t>
      </w:r>
      <w:r>
        <w:rPr>
          <w:rFonts w:ascii="仿宋" w:eastAsia="仿宋" w:hAnsi="仿宋" w:cs="仿宋" w:hint="eastAsia"/>
          <w:szCs w:val="32"/>
        </w:rPr>
        <w:t>％—</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奖励</w:t>
      </w:r>
      <w:r>
        <w:rPr>
          <w:rFonts w:ascii="仿宋" w:eastAsia="仿宋" w:hAnsi="仿宋" w:cs="仿宋" w:hint="eastAsia"/>
          <w:szCs w:val="32"/>
        </w:rPr>
        <w:t>及超过</w:t>
      </w:r>
      <w:r>
        <w:rPr>
          <w:rFonts w:ascii="仿宋" w:eastAsia="仿宋" w:hAnsi="仿宋" w:cs="仿宋" w:hint="eastAsia"/>
          <w:szCs w:val="32"/>
        </w:rPr>
        <w:t>20</w:t>
      </w:r>
      <w:r>
        <w:rPr>
          <w:rFonts w:ascii="仿宋" w:eastAsia="仿宋" w:hAnsi="仿宋" w:cs="仿宋" w:hint="eastAsia"/>
          <w:szCs w:val="32"/>
        </w:rPr>
        <w:t>万元的部分给予</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7</w:t>
      </w:r>
      <w:r>
        <w:rPr>
          <w:rFonts w:ascii="仿宋" w:eastAsia="仿宋" w:hAnsi="仿宋" w:cs="仿宋" w:hint="eastAsia"/>
          <w:szCs w:val="32"/>
        </w:rPr>
        <w:t>％奖励</w:t>
      </w:r>
      <w:r>
        <w:rPr>
          <w:rFonts w:ascii="仿宋" w:eastAsia="仿宋" w:hAnsi="仿宋" w:cs="仿宋" w:hint="eastAsia"/>
          <w:szCs w:val="32"/>
        </w:rPr>
        <w:t>的基础上，超过</w:t>
      </w:r>
      <w:r>
        <w:rPr>
          <w:rFonts w:ascii="仿宋" w:eastAsia="仿宋" w:hAnsi="仿宋" w:cs="仿宋" w:hint="eastAsia"/>
          <w:szCs w:val="32"/>
        </w:rPr>
        <w:t>50</w:t>
      </w:r>
      <w:r>
        <w:rPr>
          <w:rFonts w:ascii="仿宋" w:eastAsia="仿宋" w:hAnsi="仿宋" w:cs="仿宋" w:hint="eastAsia"/>
          <w:szCs w:val="32"/>
        </w:rPr>
        <w:t>万</w:t>
      </w:r>
      <w:r>
        <w:rPr>
          <w:rFonts w:ascii="仿宋" w:eastAsia="仿宋" w:hAnsi="仿宋" w:cs="仿宋" w:hint="eastAsia"/>
          <w:szCs w:val="32"/>
        </w:rPr>
        <w:lastRenderedPageBreak/>
        <w:t>元的部分再给予</w:t>
      </w:r>
      <w:r>
        <w:rPr>
          <w:rFonts w:ascii="仿宋" w:eastAsia="仿宋" w:hAnsi="仿宋" w:cs="仿宋" w:hint="eastAsia"/>
          <w:szCs w:val="32"/>
        </w:rPr>
        <w:t>8</w:t>
      </w:r>
      <w:r>
        <w:rPr>
          <w:rFonts w:ascii="仿宋" w:eastAsia="仿宋" w:hAnsi="仿宋" w:cs="仿宋" w:hint="eastAsia"/>
          <w:szCs w:val="32"/>
        </w:rPr>
        <w:t>％—</w:t>
      </w:r>
      <w:r>
        <w:rPr>
          <w:rFonts w:ascii="仿宋" w:eastAsia="仿宋" w:hAnsi="仿宋" w:cs="仿宋" w:hint="eastAsia"/>
          <w:szCs w:val="32"/>
        </w:rPr>
        <w:t>10</w:t>
      </w:r>
      <w:r>
        <w:rPr>
          <w:rFonts w:ascii="仿宋" w:eastAsia="仿宋" w:hAnsi="仿宋" w:cs="仿宋" w:hint="eastAsia"/>
          <w:szCs w:val="32"/>
        </w:rPr>
        <w:t>％的奖励。</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本办法所指</w:t>
      </w:r>
      <w:r>
        <w:rPr>
          <w:rFonts w:ascii="仿宋" w:eastAsia="仿宋" w:hAnsi="仿宋" w:cs="仿宋" w:hint="eastAsia"/>
          <w:szCs w:val="32"/>
        </w:rPr>
        <w:t>罚没款</w:t>
      </w:r>
      <w:r>
        <w:rPr>
          <w:rFonts w:ascii="仿宋" w:eastAsia="仿宋" w:hAnsi="仿宋" w:cs="仿宋" w:hint="eastAsia"/>
          <w:szCs w:val="32"/>
        </w:rPr>
        <w:t>包括罚款、没收非法所得、没收货物的拍卖款项。</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第十</w:t>
      </w:r>
      <w:r>
        <w:rPr>
          <w:rFonts w:ascii="黑体" w:eastAsia="黑体" w:hAnsi="黑体" w:cs="黑体" w:hint="eastAsia"/>
          <w:szCs w:val="32"/>
        </w:rPr>
        <w:t>五</w:t>
      </w:r>
      <w:r>
        <w:rPr>
          <w:rFonts w:ascii="黑体" w:eastAsia="黑体" w:hAnsi="黑体" w:cs="黑体" w:hint="eastAsia"/>
          <w:szCs w:val="32"/>
        </w:rPr>
        <w:t>条【举报奖励标准】</w:t>
      </w:r>
      <w:r>
        <w:rPr>
          <w:rFonts w:ascii="仿宋" w:eastAsia="仿宋" w:hAnsi="仿宋" w:cs="仿宋" w:hint="eastAsia"/>
          <w:szCs w:val="32"/>
        </w:rPr>
        <w:t xml:space="preserve">  </w:t>
      </w:r>
      <w:r>
        <w:rPr>
          <w:rFonts w:ascii="仿宋" w:eastAsia="仿宋" w:hAnsi="仿宋" w:cs="仿宋" w:hint="eastAsia"/>
          <w:szCs w:val="32"/>
        </w:rPr>
        <w:t>举报奖励</w:t>
      </w:r>
      <w:r>
        <w:rPr>
          <w:rFonts w:ascii="仿宋" w:eastAsia="仿宋" w:hAnsi="仿宋" w:cs="仿宋" w:hint="eastAsia"/>
          <w:szCs w:val="32"/>
        </w:rPr>
        <w:t>应根据举报</w:t>
      </w:r>
      <w:r>
        <w:rPr>
          <w:rFonts w:ascii="仿宋" w:eastAsia="仿宋" w:hAnsi="仿宋" w:cs="仿宋" w:hint="eastAsia"/>
          <w:szCs w:val="32"/>
        </w:rPr>
        <w:t>线索的事实</w:t>
      </w:r>
      <w:r>
        <w:rPr>
          <w:rFonts w:ascii="仿宋" w:eastAsia="仿宋" w:hAnsi="仿宋" w:cs="仿宋" w:hint="eastAsia"/>
          <w:szCs w:val="32"/>
        </w:rPr>
        <w:t>确凿程度</w:t>
      </w:r>
      <w:r>
        <w:rPr>
          <w:rFonts w:ascii="仿宋" w:eastAsia="仿宋" w:hAnsi="仿宋" w:cs="仿宋" w:hint="eastAsia"/>
          <w:szCs w:val="32"/>
        </w:rPr>
        <w:t>、</w:t>
      </w:r>
      <w:r>
        <w:rPr>
          <w:rFonts w:ascii="仿宋" w:eastAsia="仿宋" w:hAnsi="仿宋" w:cs="仿宋" w:hint="eastAsia"/>
          <w:szCs w:val="32"/>
        </w:rPr>
        <w:t>配合</w:t>
      </w:r>
      <w:r>
        <w:rPr>
          <w:rFonts w:ascii="仿宋" w:eastAsia="仿宋" w:hAnsi="仿宋" w:cs="仿宋" w:hint="eastAsia"/>
          <w:szCs w:val="32"/>
        </w:rPr>
        <w:t>情况和</w:t>
      </w:r>
      <w:r>
        <w:rPr>
          <w:rFonts w:ascii="仿宋" w:eastAsia="仿宋" w:hAnsi="仿宋" w:cs="仿宋" w:hint="eastAsia"/>
          <w:szCs w:val="32"/>
        </w:rPr>
        <w:t>举报案件的罚没款</w:t>
      </w:r>
      <w:r>
        <w:rPr>
          <w:rFonts w:ascii="仿宋" w:eastAsia="仿宋" w:hAnsi="仿宋" w:cs="仿宋" w:hint="eastAsia"/>
          <w:szCs w:val="32"/>
        </w:rPr>
        <w:t>入库</w:t>
      </w:r>
      <w:r>
        <w:rPr>
          <w:rFonts w:ascii="仿宋" w:eastAsia="仿宋" w:hAnsi="仿宋" w:cs="仿宋" w:hint="eastAsia"/>
          <w:szCs w:val="32"/>
        </w:rPr>
        <w:t>数额</w:t>
      </w:r>
      <w:r>
        <w:rPr>
          <w:rFonts w:ascii="仿宋" w:eastAsia="仿宋" w:hAnsi="仿宋" w:cs="仿宋" w:hint="eastAsia"/>
          <w:szCs w:val="32"/>
        </w:rPr>
        <w:t>比例评定</w:t>
      </w:r>
      <w:r>
        <w:rPr>
          <w:rFonts w:ascii="仿宋" w:eastAsia="仿宋" w:hAnsi="仿宋" w:cs="仿宋" w:hint="eastAsia"/>
          <w:szCs w:val="32"/>
        </w:rPr>
        <w:t>等因素</w:t>
      </w:r>
      <w:r>
        <w:rPr>
          <w:rFonts w:ascii="仿宋" w:eastAsia="仿宋" w:hAnsi="仿宋" w:cs="仿宋" w:hint="eastAsia"/>
          <w:szCs w:val="32"/>
        </w:rPr>
        <w:t>进行</w:t>
      </w:r>
      <w:r>
        <w:rPr>
          <w:rFonts w:ascii="仿宋" w:eastAsia="仿宋" w:hAnsi="仿宋" w:cs="仿宋" w:hint="eastAsia"/>
          <w:szCs w:val="32"/>
        </w:rPr>
        <w:t>综合评定</w:t>
      </w:r>
      <w:r>
        <w:rPr>
          <w:rFonts w:ascii="仿宋" w:eastAsia="仿宋" w:hAnsi="仿宋" w:cs="仿宋" w:hint="eastAsia"/>
          <w:szCs w:val="32"/>
        </w:rPr>
        <w:t>，</w:t>
      </w:r>
      <w:r>
        <w:rPr>
          <w:rFonts w:ascii="仿宋" w:eastAsia="仿宋" w:hAnsi="仿宋" w:cs="仿宋" w:hint="eastAsia"/>
          <w:szCs w:val="32"/>
        </w:rPr>
        <w:t>给予一次性奖励，具体奖励标准如下：</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（一）</w:t>
      </w:r>
      <w:r>
        <w:rPr>
          <w:rFonts w:ascii="仿宋" w:eastAsia="仿宋" w:hAnsi="仿宋" w:cs="仿宋" w:hint="eastAsia"/>
          <w:szCs w:val="32"/>
        </w:rPr>
        <w:t>举报线索的事实</w:t>
      </w:r>
      <w:r>
        <w:rPr>
          <w:rFonts w:ascii="仿宋" w:eastAsia="仿宋" w:hAnsi="仿宋" w:cs="仿宋" w:hint="eastAsia"/>
          <w:szCs w:val="32"/>
        </w:rPr>
        <w:t>确凿程度和配合</w:t>
      </w:r>
      <w:r>
        <w:rPr>
          <w:rFonts w:ascii="仿宋" w:eastAsia="仿宋" w:hAnsi="仿宋" w:cs="仿宋" w:hint="eastAsia"/>
          <w:szCs w:val="32"/>
        </w:rPr>
        <w:t>情况属于</w:t>
      </w:r>
      <w:r>
        <w:rPr>
          <w:rFonts w:ascii="仿宋" w:eastAsia="仿宋" w:hAnsi="仿宋" w:cs="仿宋" w:hint="eastAsia"/>
          <w:szCs w:val="32"/>
        </w:rPr>
        <w:t>A</w:t>
      </w:r>
      <w:r>
        <w:rPr>
          <w:rFonts w:ascii="仿宋" w:eastAsia="仿宋" w:hAnsi="仿宋" w:cs="仿宋" w:hint="eastAsia"/>
          <w:szCs w:val="32"/>
        </w:rPr>
        <w:t>类的，按</w:t>
      </w:r>
      <w:r>
        <w:rPr>
          <w:rFonts w:ascii="仿宋" w:eastAsia="仿宋" w:hAnsi="仿宋" w:cs="仿宋" w:hint="eastAsia"/>
          <w:szCs w:val="32"/>
        </w:rPr>
        <w:t>举报案件罚没款入库数额</w:t>
      </w:r>
      <w:r>
        <w:rPr>
          <w:rFonts w:ascii="仿宋" w:eastAsia="仿宋" w:hAnsi="仿宋" w:cs="仿宋" w:hint="eastAsia"/>
          <w:szCs w:val="32"/>
        </w:rPr>
        <w:t>评定标准的</w:t>
      </w:r>
      <w:r>
        <w:rPr>
          <w:rFonts w:ascii="仿宋" w:eastAsia="仿宋" w:hAnsi="仿宋" w:cs="仿宋" w:hint="eastAsia"/>
          <w:szCs w:val="32"/>
        </w:rPr>
        <w:t>100%</w:t>
      </w:r>
      <w:r>
        <w:rPr>
          <w:rFonts w:ascii="仿宋" w:eastAsia="仿宋" w:hAnsi="仿宋" w:cs="仿宋" w:hint="eastAsia"/>
          <w:szCs w:val="32"/>
        </w:rPr>
        <w:t>予以</w:t>
      </w:r>
      <w:r>
        <w:rPr>
          <w:rFonts w:ascii="仿宋" w:eastAsia="仿宋" w:hAnsi="仿宋" w:cs="仿宋" w:hint="eastAsia"/>
          <w:szCs w:val="32"/>
        </w:rPr>
        <w:t>奖励；</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（二）</w:t>
      </w:r>
      <w:r>
        <w:rPr>
          <w:rFonts w:ascii="仿宋" w:eastAsia="仿宋" w:hAnsi="仿宋" w:cs="仿宋" w:hint="eastAsia"/>
          <w:szCs w:val="32"/>
        </w:rPr>
        <w:t>举报线索的事实</w:t>
      </w:r>
      <w:r>
        <w:rPr>
          <w:rFonts w:ascii="仿宋" w:eastAsia="仿宋" w:hAnsi="仿宋" w:cs="仿宋" w:hint="eastAsia"/>
          <w:szCs w:val="32"/>
        </w:rPr>
        <w:t>确凿程度和配合</w:t>
      </w:r>
      <w:r>
        <w:rPr>
          <w:rFonts w:ascii="仿宋" w:eastAsia="仿宋" w:hAnsi="仿宋" w:cs="仿宋" w:hint="eastAsia"/>
          <w:szCs w:val="32"/>
        </w:rPr>
        <w:t>情况属于</w:t>
      </w:r>
      <w:r>
        <w:rPr>
          <w:rFonts w:ascii="仿宋" w:eastAsia="仿宋" w:hAnsi="仿宋" w:cs="仿宋" w:hint="eastAsia"/>
          <w:szCs w:val="32"/>
        </w:rPr>
        <w:t>B</w:t>
      </w:r>
      <w:r>
        <w:rPr>
          <w:rFonts w:ascii="仿宋" w:eastAsia="仿宋" w:hAnsi="仿宋" w:cs="仿宋" w:hint="eastAsia"/>
          <w:szCs w:val="32"/>
        </w:rPr>
        <w:t>类的，按</w:t>
      </w:r>
      <w:r>
        <w:rPr>
          <w:rFonts w:ascii="仿宋" w:eastAsia="仿宋" w:hAnsi="仿宋" w:cs="仿宋" w:hint="eastAsia"/>
          <w:szCs w:val="32"/>
        </w:rPr>
        <w:t>举报案件罚没款入库数额</w:t>
      </w:r>
      <w:r>
        <w:rPr>
          <w:rFonts w:ascii="仿宋" w:eastAsia="仿宋" w:hAnsi="仿宋" w:cs="仿宋" w:hint="eastAsia"/>
          <w:szCs w:val="32"/>
        </w:rPr>
        <w:t>评定标准的</w:t>
      </w:r>
      <w:r>
        <w:rPr>
          <w:rFonts w:ascii="仿宋" w:eastAsia="仿宋" w:hAnsi="仿宋" w:cs="仿宋" w:hint="eastAsia"/>
          <w:szCs w:val="32"/>
        </w:rPr>
        <w:t>80%</w:t>
      </w:r>
      <w:r>
        <w:rPr>
          <w:rFonts w:ascii="仿宋" w:eastAsia="仿宋" w:hAnsi="仿宋" w:cs="仿宋" w:hint="eastAsia"/>
          <w:szCs w:val="32"/>
        </w:rPr>
        <w:t>予以奖励；</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（三）</w:t>
      </w:r>
      <w:r>
        <w:rPr>
          <w:rFonts w:ascii="仿宋" w:eastAsia="仿宋" w:hAnsi="仿宋" w:cs="仿宋" w:hint="eastAsia"/>
          <w:szCs w:val="32"/>
        </w:rPr>
        <w:t>举报线索的事实</w:t>
      </w:r>
      <w:r>
        <w:rPr>
          <w:rFonts w:ascii="仿宋" w:eastAsia="仿宋" w:hAnsi="仿宋" w:cs="仿宋" w:hint="eastAsia"/>
          <w:szCs w:val="32"/>
        </w:rPr>
        <w:t>确凿程度和配合</w:t>
      </w:r>
      <w:r>
        <w:rPr>
          <w:rFonts w:ascii="仿宋" w:eastAsia="仿宋" w:hAnsi="仿宋" w:cs="仿宋" w:hint="eastAsia"/>
          <w:szCs w:val="32"/>
        </w:rPr>
        <w:t>情况属于</w:t>
      </w:r>
      <w:r>
        <w:rPr>
          <w:rFonts w:ascii="仿宋" w:eastAsia="仿宋" w:hAnsi="仿宋" w:cs="仿宋" w:hint="eastAsia"/>
          <w:szCs w:val="32"/>
        </w:rPr>
        <w:t>C</w:t>
      </w:r>
      <w:r>
        <w:rPr>
          <w:rFonts w:ascii="仿宋" w:eastAsia="仿宋" w:hAnsi="仿宋" w:cs="仿宋" w:hint="eastAsia"/>
          <w:szCs w:val="32"/>
        </w:rPr>
        <w:t>类的，按</w:t>
      </w:r>
      <w:r>
        <w:rPr>
          <w:rFonts w:ascii="仿宋" w:eastAsia="仿宋" w:hAnsi="仿宋" w:cs="仿宋" w:hint="eastAsia"/>
          <w:szCs w:val="32"/>
        </w:rPr>
        <w:t>举报案件罚没款入库数额</w:t>
      </w:r>
      <w:r>
        <w:rPr>
          <w:rFonts w:ascii="仿宋" w:eastAsia="仿宋" w:hAnsi="仿宋" w:cs="仿宋" w:hint="eastAsia"/>
          <w:szCs w:val="32"/>
        </w:rPr>
        <w:t>评定标准的</w:t>
      </w:r>
      <w:r>
        <w:rPr>
          <w:rFonts w:ascii="仿宋" w:eastAsia="仿宋" w:hAnsi="仿宋" w:cs="仿宋" w:hint="eastAsia"/>
          <w:szCs w:val="32"/>
        </w:rPr>
        <w:t>50%</w:t>
      </w:r>
      <w:r>
        <w:rPr>
          <w:rFonts w:ascii="仿宋" w:eastAsia="仿宋" w:hAnsi="仿宋" w:cs="仿宋" w:hint="eastAsia"/>
          <w:szCs w:val="32"/>
        </w:rPr>
        <w:t>予以奖励；</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对于没有罚没款的，属于</w:t>
      </w:r>
      <w:r>
        <w:rPr>
          <w:rFonts w:ascii="仿宋" w:eastAsia="仿宋" w:hAnsi="仿宋" w:cs="仿宋" w:hint="eastAsia"/>
          <w:szCs w:val="32"/>
        </w:rPr>
        <w:t>A</w:t>
      </w:r>
      <w:r>
        <w:rPr>
          <w:rFonts w:ascii="仿宋" w:eastAsia="仿宋" w:hAnsi="仿宋" w:cs="仿宋" w:hint="eastAsia"/>
          <w:szCs w:val="32"/>
        </w:rPr>
        <w:t>类的举报给予</w:t>
      </w:r>
      <w:r>
        <w:rPr>
          <w:rFonts w:ascii="仿宋" w:eastAsia="仿宋" w:hAnsi="仿宋" w:cs="仿宋" w:hint="eastAsia"/>
          <w:szCs w:val="32"/>
        </w:rPr>
        <w:t>3000</w:t>
      </w:r>
      <w:r>
        <w:rPr>
          <w:rFonts w:ascii="仿宋" w:eastAsia="仿宋" w:hAnsi="仿宋" w:cs="仿宋" w:hint="eastAsia"/>
          <w:szCs w:val="32"/>
        </w:rPr>
        <w:t>元奖励，属于</w:t>
      </w:r>
      <w:r>
        <w:rPr>
          <w:rFonts w:ascii="仿宋" w:eastAsia="仿宋" w:hAnsi="仿宋" w:cs="仿宋" w:hint="eastAsia"/>
          <w:szCs w:val="32"/>
        </w:rPr>
        <w:t>B</w:t>
      </w:r>
      <w:r>
        <w:rPr>
          <w:rFonts w:ascii="仿宋" w:eastAsia="仿宋" w:hAnsi="仿宋" w:cs="仿宋" w:hint="eastAsia"/>
          <w:szCs w:val="32"/>
        </w:rPr>
        <w:t>类的给予</w:t>
      </w:r>
      <w:r>
        <w:rPr>
          <w:rFonts w:ascii="仿宋" w:eastAsia="仿宋" w:hAnsi="仿宋" w:cs="仿宋" w:hint="eastAsia"/>
          <w:szCs w:val="32"/>
        </w:rPr>
        <w:t>1500</w:t>
      </w:r>
      <w:r>
        <w:rPr>
          <w:rFonts w:ascii="仿宋" w:eastAsia="仿宋" w:hAnsi="仿宋" w:cs="仿宋" w:hint="eastAsia"/>
          <w:szCs w:val="32"/>
        </w:rPr>
        <w:t>元奖励，属于</w:t>
      </w:r>
      <w:r>
        <w:rPr>
          <w:rFonts w:ascii="仿宋" w:eastAsia="仿宋" w:hAnsi="仿宋" w:cs="仿宋" w:hint="eastAsia"/>
          <w:szCs w:val="32"/>
        </w:rPr>
        <w:t>C</w:t>
      </w:r>
      <w:r>
        <w:rPr>
          <w:rFonts w:ascii="仿宋" w:eastAsia="仿宋" w:hAnsi="仿宋" w:cs="仿宋" w:hint="eastAsia"/>
          <w:szCs w:val="32"/>
        </w:rPr>
        <w:t>类的给予</w:t>
      </w:r>
      <w:r>
        <w:rPr>
          <w:rFonts w:ascii="仿宋" w:eastAsia="仿宋" w:hAnsi="仿宋" w:cs="仿宋" w:hint="eastAsia"/>
          <w:szCs w:val="32"/>
        </w:rPr>
        <w:t>500</w:t>
      </w:r>
      <w:r>
        <w:rPr>
          <w:rFonts w:ascii="仿宋" w:eastAsia="仿宋" w:hAnsi="仿宋" w:cs="仿宋" w:hint="eastAsia"/>
          <w:szCs w:val="32"/>
        </w:rPr>
        <w:t>元奖励。</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对</w:t>
      </w:r>
      <w:r>
        <w:rPr>
          <w:rFonts w:ascii="仿宋" w:eastAsia="仿宋" w:hAnsi="仿宋" w:cs="仿宋" w:hint="eastAsia"/>
          <w:szCs w:val="32"/>
        </w:rPr>
        <w:t>于</w:t>
      </w:r>
      <w:r>
        <w:rPr>
          <w:rFonts w:ascii="仿宋" w:eastAsia="仿宋" w:hAnsi="仿宋" w:cs="仿宋" w:hint="eastAsia"/>
          <w:szCs w:val="32"/>
        </w:rPr>
        <w:t>移送公安机关追究刑事责任的举报奖励，公安机关</w:t>
      </w:r>
      <w:r>
        <w:rPr>
          <w:rFonts w:ascii="仿宋" w:eastAsia="仿宋" w:hAnsi="仿宋" w:cs="仿宋" w:hint="eastAsia"/>
          <w:szCs w:val="32"/>
        </w:rPr>
        <w:t>未给予相应奖励的，</w:t>
      </w:r>
      <w:r>
        <w:rPr>
          <w:rFonts w:ascii="仿宋" w:eastAsia="仿宋" w:hAnsi="仿宋" w:cs="仿宋" w:hint="eastAsia"/>
          <w:szCs w:val="32"/>
        </w:rPr>
        <w:t>应在刑事判决书生效之日起，将判决情况反馈给</w:t>
      </w:r>
      <w:r>
        <w:rPr>
          <w:rFonts w:ascii="仿宋" w:eastAsia="仿宋" w:hAnsi="仿宋" w:cs="仿宋" w:hint="eastAsia"/>
          <w:szCs w:val="32"/>
        </w:rPr>
        <w:t>案件</w:t>
      </w:r>
      <w:r>
        <w:rPr>
          <w:rFonts w:ascii="仿宋" w:eastAsia="仿宋" w:hAnsi="仿宋" w:cs="仿宋" w:hint="eastAsia"/>
          <w:szCs w:val="32"/>
        </w:rPr>
        <w:t>移送的监督管理部门，由</w:t>
      </w:r>
      <w:r>
        <w:rPr>
          <w:rFonts w:ascii="仿宋" w:eastAsia="仿宋" w:hAnsi="仿宋" w:cs="仿宋" w:hint="eastAsia"/>
          <w:szCs w:val="32"/>
        </w:rPr>
        <w:t>该</w:t>
      </w:r>
      <w:r>
        <w:rPr>
          <w:rFonts w:ascii="仿宋" w:eastAsia="仿宋" w:hAnsi="仿宋" w:cs="仿宋" w:hint="eastAsia"/>
          <w:szCs w:val="32"/>
        </w:rPr>
        <w:t>监督管理部门按照本办法，根据刑事判决书所认定的货值金额的</w:t>
      </w:r>
      <w:r>
        <w:rPr>
          <w:rFonts w:ascii="仿宋" w:eastAsia="仿宋" w:hAnsi="仿宋" w:cs="仿宋" w:hint="eastAsia"/>
          <w:szCs w:val="32"/>
        </w:rPr>
        <w:t>1%</w:t>
      </w:r>
      <w:r>
        <w:rPr>
          <w:rFonts w:ascii="仿宋" w:eastAsia="仿宋" w:hAnsi="仿宋" w:cs="仿宋" w:hint="eastAsia"/>
          <w:szCs w:val="32"/>
        </w:rPr>
        <w:t>给予奖励，按比例计算奖励金额不足</w:t>
      </w:r>
      <w:r>
        <w:rPr>
          <w:rFonts w:ascii="仿宋" w:eastAsia="仿宋" w:hAnsi="仿宋" w:cs="仿宋" w:hint="eastAsia"/>
          <w:szCs w:val="32"/>
        </w:rPr>
        <w:t>5000</w:t>
      </w:r>
      <w:r>
        <w:rPr>
          <w:rFonts w:ascii="仿宋" w:eastAsia="仿宋" w:hAnsi="仿宋" w:cs="仿宋" w:hint="eastAsia"/>
          <w:szCs w:val="32"/>
        </w:rPr>
        <w:t>元的，按</w:t>
      </w:r>
      <w:r>
        <w:rPr>
          <w:rFonts w:ascii="仿宋" w:eastAsia="仿宋" w:hAnsi="仿宋" w:cs="仿宋" w:hint="eastAsia"/>
          <w:szCs w:val="32"/>
        </w:rPr>
        <w:t>5000</w:t>
      </w:r>
      <w:r>
        <w:rPr>
          <w:rFonts w:ascii="仿宋" w:eastAsia="仿宋" w:hAnsi="仿宋" w:cs="仿宋" w:hint="eastAsia"/>
          <w:szCs w:val="32"/>
        </w:rPr>
        <w:t>元予以奖励。</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第十</w:t>
      </w:r>
      <w:r>
        <w:rPr>
          <w:rFonts w:ascii="黑体" w:eastAsia="黑体" w:hAnsi="黑体" w:cs="黑体" w:hint="eastAsia"/>
          <w:szCs w:val="32"/>
        </w:rPr>
        <w:t>六</w:t>
      </w:r>
      <w:r>
        <w:rPr>
          <w:rFonts w:ascii="黑体" w:eastAsia="黑体" w:hAnsi="黑体" w:cs="黑体" w:hint="eastAsia"/>
          <w:szCs w:val="32"/>
        </w:rPr>
        <w:t>条【举报奖励</w:t>
      </w:r>
      <w:r>
        <w:rPr>
          <w:rFonts w:ascii="黑体" w:eastAsia="黑体" w:hAnsi="黑体" w:cs="黑体" w:hint="eastAsia"/>
          <w:szCs w:val="32"/>
        </w:rPr>
        <w:t>标准</w:t>
      </w:r>
      <w:r>
        <w:rPr>
          <w:rFonts w:ascii="黑体" w:eastAsia="黑体" w:hAnsi="黑体" w:cs="黑体" w:hint="eastAsia"/>
          <w:szCs w:val="32"/>
        </w:rPr>
        <w:t>】</w:t>
      </w:r>
      <w:r>
        <w:rPr>
          <w:rFonts w:ascii="仿宋" w:eastAsia="仿宋" w:hAnsi="仿宋" w:cs="仿宋" w:hint="eastAsia"/>
          <w:szCs w:val="32"/>
        </w:rPr>
        <w:t xml:space="preserve">  </w:t>
      </w:r>
      <w:r>
        <w:rPr>
          <w:rFonts w:ascii="仿宋" w:eastAsia="仿宋" w:hAnsi="仿宋" w:cs="仿宋" w:hint="eastAsia"/>
          <w:szCs w:val="32"/>
        </w:rPr>
        <w:t>举报奖励的奖励金额</w:t>
      </w:r>
      <w:r>
        <w:rPr>
          <w:rFonts w:ascii="仿宋" w:eastAsia="仿宋" w:hAnsi="仿宋" w:cs="仿宋" w:hint="eastAsia"/>
          <w:szCs w:val="32"/>
        </w:rPr>
        <w:t>原则上</w:t>
      </w:r>
      <w:r>
        <w:rPr>
          <w:rFonts w:ascii="仿宋" w:eastAsia="仿宋" w:hAnsi="仿宋" w:cs="仿宋" w:hint="eastAsia"/>
          <w:szCs w:val="32"/>
        </w:rPr>
        <w:t>不应超过</w:t>
      </w:r>
      <w:r>
        <w:rPr>
          <w:rFonts w:ascii="仿宋" w:eastAsia="仿宋" w:hAnsi="仿宋" w:cs="仿宋" w:hint="eastAsia"/>
          <w:szCs w:val="32"/>
        </w:rPr>
        <w:t>30</w:t>
      </w:r>
      <w:r>
        <w:rPr>
          <w:rFonts w:ascii="仿宋" w:eastAsia="仿宋" w:hAnsi="仿宋" w:cs="仿宋" w:hint="eastAsia"/>
          <w:szCs w:val="32"/>
        </w:rPr>
        <w:t>万元</w:t>
      </w:r>
      <w:r>
        <w:rPr>
          <w:rFonts w:ascii="仿宋" w:eastAsia="仿宋" w:hAnsi="仿宋" w:cs="仿宋" w:hint="eastAsia"/>
          <w:szCs w:val="32"/>
        </w:rPr>
        <w:t>，按标准比例计算超过</w:t>
      </w:r>
      <w:r>
        <w:rPr>
          <w:rFonts w:ascii="仿宋" w:eastAsia="仿宋" w:hAnsi="仿宋" w:cs="仿宋" w:hint="eastAsia"/>
          <w:szCs w:val="32"/>
        </w:rPr>
        <w:t>30</w:t>
      </w:r>
      <w:r>
        <w:rPr>
          <w:rFonts w:ascii="仿宋" w:eastAsia="仿宋" w:hAnsi="仿宋" w:cs="仿宋" w:hint="eastAsia"/>
          <w:szCs w:val="32"/>
        </w:rPr>
        <w:t>万元的，按</w:t>
      </w:r>
      <w:r>
        <w:rPr>
          <w:rFonts w:ascii="仿宋" w:eastAsia="仿宋" w:hAnsi="仿宋" w:cs="仿宋" w:hint="eastAsia"/>
          <w:szCs w:val="32"/>
        </w:rPr>
        <w:t>30</w:t>
      </w:r>
      <w:r>
        <w:rPr>
          <w:rFonts w:ascii="仿宋" w:eastAsia="仿宋" w:hAnsi="仿宋" w:cs="仿宋" w:hint="eastAsia"/>
          <w:szCs w:val="32"/>
        </w:rPr>
        <w:t>万元奖励</w:t>
      </w:r>
      <w:r>
        <w:rPr>
          <w:rFonts w:ascii="仿宋" w:eastAsia="仿宋" w:hAnsi="仿宋" w:cs="仿宋" w:hint="eastAsia"/>
          <w:szCs w:val="32"/>
        </w:rPr>
        <w:t>。</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确</w:t>
      </w:r>
      <w:r>
        <w:rPr>
          <w:rFonts w:ascii="仿宋" w:eastAsia="仿宋" w:hAnsi="仿宋" w:cs="仿宋" w:hint="eastAsia"/>
          <w:szCs w:val="32"/>
        </w:rPr>
        <w:t>因举报人有特别重大的贡献，举报</w:t>
      </w:r>
      <w:r>
        <w:rPr>
          <w:rFonts w:ascii="仿宋" w:eastAsia="仿宋" w:hAnsi="仿宋" w:cs="仿宋" w:hint="eastAsia"/>
          <w:szCs w:val="32"/>
        </w:rPr>
        <w:t>的</w:t>
      </w:r>
      <w:r>
        <w:rPr>
          <w:rFonts w:ascii="仿宋" w:eastAsia="仿宋" w:hAnsi="仿宋" w:cs="仿宋" w:hint="eastAsia"/>
          <w:szCs w:val="32"/>
        </w:rPr>
        <w:t>案件</w:t>
      </w:r>
      <w:r>
        <w:rPr>
          <w:rFonts w:ascii="仿宋" w:eastAsia="仿宋" w:hAnsi="仿宋" w:cs="仿宋" w:hint="eastAsia"/>
          <w:szCs w:val="32"/>
        </w:rPr>
        <w:t>对人体健康造成严重危害或由</w:t>
      </w:r>
      <w:r>
        <w:rPr>
          <w:rFonts w:ascii="仿宋" w:eastAsia="仿宋" w:hAnsi="仿宋" w:cs="仿宋" w:hint="eastAsia"/>
          <w:szCs w:val="32"/>
        </w:rPr>
        <w:t>2</w:t>
      </w:r>
      <w:r>
        <w:rPr>
          <w:rFonts w:ascii="仿宋" w:eastAsia="仿宋" w:hAnsi="仿宋" w:cs="仿宋" w:hint="eastAsia"/>
          <w:szCs w:val="32"/>
        </w:rPr>
        <w:t>个以上（含</w:t>
      </w:r>
      <w:r>
        <w:rPr>
          <w:rFonts w:ascii="仿宋" w:eastAsia="仿宋" w:hAnsi="仿宋" w:cs="仿宋" w:hint="eastAsia"/>
          <w:szCs w:val="32"/>
        </w:rPr>
        <w:t>2</w:t>
      </w:r>
      <w:r>
        <w:rPr>
          <w:rFonts w:ascii="仿宋" w:eastAsia="仿宋" w:hAnsi="仿宋" w:cs="仿宋" w:hint="eastAsia"/>
          <w:szCs w:val="32"/>
        </w:rPr>
        <w:t>个</w:t>
      </w:r>
      <w:r>
        <w:rPr>
          <w:rFonts w:ascii="仿宋" w:eastAsia="仿宋" w:hAnsi="仿宋" w:cs="仿宋" w:hint="eastAsia"/>
          <w:szCs w:val="32"/>
        </w:rPr>
        <w:t>）监督管理部门联合查办的，</w:t>
      </w:r>
      <w:r>
        <w:rPr>
          <w:rFonts w:ascii="仿宋" w:eastAsia="仿宋" w:hAnsi="仿宋" w:cs="仿宋" w:hint="eastAsia"/>
          <w:szCs w:val="32"/>
        </w:rPr>
        <w:t>应</w:t>
      </w:r>
      <w:r>
        <w:rPr>
          <w:rFonts w:ascii="仿宋" w:eastAsia="仿宋" w:hAnsi="仿宋" w:cs="仿宋" w:hint="eastAsia"/>
          <w:szCs w:val="32"/>
        </w:rPr>
        <w:lastRenderedPageBreak/>
        <w:t>由</w:t>
      </w:r>
      <w:r>
        <w:rPr>
          <w:rFonts w:ascii="仿宋" w:eastAsia="仿宋" w:hAnsi="仿宋" w:cs="仿宋" w:hint="eastAsia"/>
          <w:szCs w:val="32"/>
        </w:rPr>
        <w:t>案件查办</w:t>
      </w:r>
      <w:r>
        <w:rPr>
          <w:rFonts w:ascii="仿宋" w:eastAsia="仿宋" w:hAnsi="仿宋" w:cs="仿宋" w:hint="eastAsia"/>
          <w:szCs w:val="32"/>
        </w:rPr>
        <w:t>的</w:t>
      </w:r>
      <w:r>
        <w:rPr>
          <w:rFonts w:ascii="仿宋" w:eastAsia="仿宋" w:hAnsi="仿宋" w:cs="仿宋" w:hint="eastAsia"/>
          <w:szCs w:val="32"/>
        </w:rPr>
        <w:t>监督管理部门专题会议讨论，经</w:t>
      </w:r>
      <w:r>
        <w:rPr>
          <w:rFonts w:ascii="仿宋" w:eastAsia="仿宋" w:hAnsi="仿宋" w:cs="仿宋" w:hint="eastAsia"/>
          <w:szCs w:val="32"/>
        </w:rPr>
        <w:t>同级</w:t>
      </w:r>
      <w:r>
        <w:rPr>
          <w:rFonts w:ascii="仿宋" w:eastAsia="仿宋" w:hAnsi="仿宋" w:cs="仿宋" w:hint="eastAsia"/>
          <w:szCs w:val="32"/>
        </w:rPr>
        <w:t>财政部门</w:t>
      </w:r>
      <w:r>
        <w:rPr>
          <w:rFonts w:ascii="仿宋" w:eastAsia="仿宋" w:hAnsi="仿宋" w:cs="仿宋" w:hint="eastAsia"/>
          <w:szCs w:val="32"/>
        </w:rPr>
        <w:t>、</w:t>
      </w:r>
      <w:r>
        <w:rPr>
          <w:rFonts w:ascii="仿宋" w:eastAsia="仿宋" w:hAnsi="仿宋" w:cs="仿宋" w:hint="eastAsia"/>
          <w:szCs w:val="32"/>
        </w:rPr>
        <w:t>打假办同意，奖励金额可以在原奖励标准上提高</w:t>
      </w:r>
      <w:r>
        <w:rPr>
          <w:rFonts w:ascii="仿宋" w:eastAsia="仿宋" w:hAnsi="仿宋" w:cs="仿宋" w:hint="eastAsia"/>
          <w:szCs w:val="32"/>
        </w:rPr>
        <w:t>1</w:t>
      </w:r>
      <w:r>
        <w:rPr>
          <w:rFonts w:ascii="仿宋" w:eastAsia="仿宋" w:hAnsi="仿宋" w:cs="仿宋" w:hint="eastAsia"/>
          <w:szCs w:val="32"/>
        </w:rPr>
        <w:t>倍，但不得超过</w:t>
      </w:r>
      <w:r>
        <w:rPr>
          <w:rFonts w:ascii="仿宋" w:eastAsia="仿宋" w:hAnsi="仿宋" w:cs="仿宋" w:hint="eastAsia"/>
          <w:szCs w:val="32"/>
        </w:rPr>
        <w:t>30</w:t>
      </w:r>
      <w:r>
        <w:rPr>
          <w:rFonts w:ascii="仿宋" w:eastAsia="仿宋" w:hAnsi="仿宋" w:cs="仿宋" w:hint="eastAsia"/>
          <w:szCs w:val="32"/>
        </w:rPr>
        <w:t>万元。</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举报</w:t>
      </w:r>
      <w:r>
        <w:rPr>
          <w:rFonts w:ascii="仿宋" w:eastAsia="仿宋" w:hAnsi="仿宋" w:cs="仿宋" w:hint="eastAsia"/>
          <w:szCs w:val="32"/>
        </w:rPr>
        <w:t>的</w:t>
      </w:r>
      <w:r>
        <w:rPr>
          <w:rFonts w:ascii="仿宋" w:eastAsia="仿宋" w:hAnsi="仿宋" w:cs="仿宋" w:hint="eastAsia"/>
          <w:szCs w:val="32"/>
        </w:rPr>
        <w:t>案件</w:t>
      </w:r>
      <w:r>
        <w:rPr>
          <w:rFonts w:ascii="仿宋" w:eastAsia="仿宋" w:hAnsi="仿宋" w:cs="仿宋" w:hint="eastAsia"/>
          <w:szCs w:val="32"/>
        </w:rPr>
        <w:t>对人体健康造成严重危害且需要跨区域联合查办，</w:t>
      </w:r>
      <w:r>
        <w:rPr>
          <w:rFonts w:ascii="仿宋" w:eastAsia="仿宋" w:hAnsi="仿宋" w:cs="仿宋" w:hint="eastAsia"/>
          <w:szCs w:val="32"/>
        </w:rPr>
        <w:t>奖励金额须超过</w:t>
      </w:r>
      <w:r>
        <w:rPr>
          <w:rFonts w:ascii="仿宋" w:eastAsia="仿宋" w:hAnsi="仿宋" w:cs="仿宋" w:hint="eastAsia"/>
          <w:szCs w:val="32"/>
        </w:rPr>
        <w:t>30</w:t>
      </w:r>
      <w:r>
        <w:rPr>
          <w:rFonts w:ascii="仿宋" w:eastAsia="仿宋" w:hAnsi="仿宋" w:cs="仿宋" w:hint="eastAsia"/>
          <w:szCs w:val="32"/>
        </w:rPr>
        <w:t>万元的，</w:t>
      </w:r>
      <w:r>
        <w:rPr>
          <w:rFonts w:ascii="仿宋" w:eastAsia="仿宋" w:hAnsi="仿宋" w:cs="仿宋" w:hint="eastAsia"/>
          <w:szCs w:val="32"/>
        </w:rPr>
        <w:t>应由</w:t>
      </w:r>
      <w:r>
        <w:rPr>
          <w:rFonts w:ascii="仿宋" w:eastAsia="仿宋" w:hAnsi="仿宋" w:cs="仿宋" w:hint="eastAsia"/>
          <w:szCs w:val="32"/>
        </w:rPr>
        <w:t>案件查办的</w:t>
      </w:r>
      <w:r>
        <w:rPr>
          <w:rFonts w:ascii="仿宋" w:eastAsia="仿宋" w:hAnsi="仿宋" w:cs="仿宋" w:hint="eastAsia"/>
          <w:szCs w:val="32"/>
        </w:rPr>
        <w:t>监督管理部门专题会议讨论，经同级</w:t>
      </w:r>
      <w:r>
        <w:rPr>
          <w:rFonts w:ascii="仿宋" w:eastAsia="仿宋" w:hAnsi="仿宋" w:cs="仿宋" w:hint="eastAsia"/>
          <w:szCs w:val="32"/>
        </w:rPr>
        <w:t>财政部门、</w:t>
      </w:r>
      <w:r>
        <w:rPr>
          <w:rFonts w:ascii="仿宋" w:eastAsia="仿宋" w:hAnsi="仿宋" w:cs="仿宋" w:hint="eastAsia"/>
          <w:szCs w:val="32"/>
        </w:rPr>
        <w:t>打假办</w:t>
      </w:r>
      <w:r>
        <w:rPr>
          <w:rFonts w:ascii="仿宋" w:eastAsia="仿宋" w:hAnsi="仿宋" w:cs="仿宋" w:hint="eastAsia"/>
          <w:szCs w:val="32"/>
        </w:rPr>
        <w:t>拟同意后</w:t>
      </w:r>
      <w:r>
        <w:rPr>
          <w:rFonts w:ascii="仿宋" w:eastAsia="仿宋" w:hAnsi="仿宋" w:cs="仿宋" w:hint="eastAsia"/>
          <w:szCs w:val="32"/>
        </w:rPr>
        <w:t>，报本级人民政府审批同意后，按照本办法予以奖励。</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第十</w:t>
      </w:r>
      <w:r>
        <w:rPr>
          <w:rFonts w:ascii="黑体" w:eastAsia="黑体" w:hAnsi="黑体" w:cs="黑体" w:hint="eastAsia"/>
          <w:szCs w:val="32"/>
        </w:rPr>
        <w:t>七</w:t>
      </w:r>
      <w:r>
        <w:rPr>
          <w:rFonts w:ascii="黑体" w:eastAsia="黑体" w:hAnsi="黑体" w:cs="黑体" w:hint="eastAsia"/>
          <w:szCs w:val="32"/>
        </w:rPr>
        <w:t>条【举报奖励</w:t>
      </w:r>
      <w:r>
        <w:rPr>
          <w:rFonts w:ascii="黑体" w:eastAsia="黑体" w:hAnsi="黑体" w:cs="黑体" w:hint="eastAsia"/>
          <w:szCs w:val="32"/>
        </w:rPr>
        <w:t>标准</w:t>
      </w:r>
      <w:r>
        <w:rPr>
          <w:rFonts w:ascii="黑体" w:eastAsia="黑体" w:hAnsi="黑体" w:cs="黑体" w:hint="eastAsia"/>
          <w:szCs w:val="32"/>
        </w:rPr>
        <w:t>】</w:t>
      </w:r>
      <w:r>
        <w:rPr>
          <w:rFonts w:ascii="仿宋" w:eastAsia="仿宋" w:hAnsi="仿宋" w:cs="仿宋" w:hint="eastAsia"/>
          <w:szCs w:val="32"/>
        </w:rPr>
        <w:t xml:space="preserve">  </w:t>
      </w:r>
      <w:r>
        <w:rPr>
          <w:rFonts w:ascii="仿宋" w:eastAsia="仿宋" w:hAnsi="仿宋" w:cs="仿宋" w:hint="eastAsia"/>
          <w:szCs w:val="32"/>
        </w:rPr>
        <w:t>对举报人员的奖励，实行一案一奖制，依据以下规定确定奖励范围与金额：</w:t>
      </w:r>
    </w:p>
    <w:p w:rsidR="00965E44" w:rsidRDefault="002421B2">
      <w:pPr>
        <w:spacing w:line="580" w:lineRule="exact"/>
        <w:ind w:firstLine="645"/>
        <w:rPr>
          <w:rFonts w:ascii="仿宋" w:eastAsia="仿宋" w:hAnsi="仿宋" w:cs="仿宋"/>
          <w:szCs w:val="32"/>
        </w:rPr>
      </w:pPr>
      <w:r>
        <w:rPr>
          <w:rFonts w:ascii="仿宋" w:eastAsia="仿宋" w:hAnsi="仿宋" w:cs="仿宋" w:hint="eastAsia"/>
          <w:szCs w:val="32"/>
        </w:rPr>
        <w:t>（一）同一案件由两个以上举报人分别举报的，奖励最先举报人，举报顺序以监督管理部门受理举报时间为准；其他举报人提供的证据对案件查处起直接、重大作用的，可以给予适当奖励；</w:t>
      </w:r>
    </w:p>
    <w:p w:rsidR="00965E44" w:rsidRDefault="002421B2">
      <w:pPr>
        <w:spacing w:line="580" w:lineRule="exact"/>
        <w:ind w:firstLine="645"/>
        <w:rPr>
          <w:rFonts w:ascii="仿宋" w:eastAsia="仿宋" w:hAnsi="仿宋" w:cs="仿宋"/>
          <w:szCs w:val="32"/>
        </w:rPr>
      </w:pPr>
      <w:r>
        <w:rPr>
          <w:rFonts w:ascii="仿宋" w:eastAsia="仿宋" w:hAnsi="仿宋" w:cs="仿宋" w:hint="eastAsia"/>
          <w:szCs w:val="32"/>
        </w:rPr>
        <w:t>（二）两人以上（含两人）联名举报同一案件的，按同一举报</w:t>
      </w:r>
      <w:r>
        <w:rPr>
          <w:rFonts w:ascii="仿宋" w:eastAsia="仿宋" w:hAnsi="仿宋" w:cs="仿宋" w:hint="eastAsia"/>
          <w:szCs w:val="32"/>
        </w:rPr>
        <w:t>人予以奖励，奖励金由举报人协商分配；协商不成的，奖励金平均分配；</w:t>
      </w:r>
    </w:p>
    <w:p w:rsidR="00965E44" w:rsidRDefault="002421B2">
      <w:pPr>
        <w:spacing w:line="580" w:lineRule="exact"/>
        <w:ind w:firstLine="645"/>
        <w:rPr>
          <w:rFonts w:ascii="仿宋" w:eastAsia="仿宋" w:hAnsi="仿宋" w:cs="仿宋"/>
          <w:szCs w:val="32"/>
        </w:rPr>
      </w:pPr>
      <w:r>
        <w:rPr>
          <w:rFonts w:ascii="仿宋" w:eastAsia="仿宋" w:hAnsi="仿宋" w:cs="仿宋" w:hint="eastAsia"/>
          <w:szCs w:val="32"/>
        </w:rPr>
        <w:t>（三）一个举报中所涉及的违法行为，由不同监督管理部门立案查处或同一监督管理部门分案查处的，举报奖励按案件分别给予奖励金；</w:t>
      </w:r>
    </w:p>
    <w:p w:rsidR="00965E44" w:rsidRDefault="002421B2">
      <w:pPr>
        <w:spacing w:line="580" w:lineRule="exact"/>
        <w:ind w:firstLine="645"/>
        <w:rPr>
          <w:rFonts w:ascii="仿宋" w:eastAsia="仿宋" w:hAnsi="仿宋" w:cs="仿宋"/>
          <w:szCs w:val="32"/>
        </w:rPr>
      </w:pPr>
      <w:r>
        <w:rPr>
          <w:rFonts w:ascii="仿宋" w:eastAsia="仿宋" w:hAnsi="仿宋" w:cs="仿宋" w:hint="eastAsia"/>
          <w:szCs w:val="32"/>
        </w:rPr>
        <w:t>（四）行政处罚决定书或刑事判决书所认定的违法事实与举报内容不一致的，不予奖励；</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（五）行政处罚决定书或刑事判决书所认定的违法事实与举报内容有部分相一致的，相一致的部分为有效举报，不一致的部分为无效举报，无效举报不计算奖励金额；</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lastRenderedPageBreak/>
        <w:t>（六）行政处罚决定书或刑事判决书所认定的违法事实中，除举报内容外，监督管理部门还认定有其他违法行</w:t>
      </w:r>
      <w:r>
        <w:rPr>
          <w:rFonts w:ascii="仿宋" w:eastAsia="仿宋" w:hAnsi="仿宋" w:cs="仿宋" w:hint="eastAsia"/>
          <w:szCs w:val="32"/>
        </w:rPr>
        <w:t>为事实的，对其他违法行为事实做出的处罚决定，或司法机关的刑事判决的部分不计算奖励金额。</w:t>
      </w:r>
    </w:p>
    <w:p w:rsidR="00965E44" w:rsidRDefault="002421B2">
      <w:pPr>
        <w:spacing w:line="580" w:lineRule="exact"/>
        <w:ind w:firstLine="645"/>
        <w:rPr>
          <w:rFonts w:ascii="仿宋" w:eastAsia="仿宋" w:hAnsi="仿宋" w:cs="仿宋"/>
          <w:szCs w:val="32"/>
        </w:rPr>
      </w:pPr>
      <w:r>
        <w:rPr>
          <w:rFonts w:ascii="黑体" w:eastAsia="黑体" w:hAnsi="黑体" w:cs="黑体" w:hint="eastAsia"/>
          <w:szCs w:val="32"/>
        </w:rPr>
        <w:t>第十</w:t>
      </w:r>
      <w:r>
        <w:rPr>
          <w:rFonts w:ascii="黑体" w:eastAsia="黑体" w:hAnsi="黑体" w:cs="黑体" w:hint="eastAsia"/>
          <w:szCs w:val="32"/>
        </w:rPr>
        <w:t>八</w:t>
      </w:r>
      <w:r>
        <w:rPr>
          <w:rFonts w:ascii="黑体" w:eastAsia="黑体" w:hAnsi="黑体" w:cs="黑体" w:hint="eastAsia"/>
          <w:szCs w:val="32"/>
        </w:rPr>
        <w:t>条【举报奖励程序】</w:t>
      </w:r>
      <w:r>
        <w:rPr>
          <w:rFonts w:ascii="仿宋" w:eastAsia="仿宋" w:hAnsi="仿宋" w:cs="仿宋" w:hint="eastAsia"/>
          <w:szCs w:val="32"/>
        </w:rPr>
        <w:t xml:space="preserve">  </w:t>
      </w:r>
      <w:r>
        <w:rPr>
          <w:rFonts w:ascii="仿宋" w:eastAsia="仿宋" w:hAnsi="仿宋" w:cs="仿宋" w:hint="eastAsia"/>
          <w:szCs w:val="32"/>
        </w:rPr>
        <w:t>各级监督管理部门应在行政处罚执行完毕或刑事判决生效之日起</w:t>
      </w:r>
      <w:r>
        <w:rPr>
          <w:rFonts w:ascii="仿宋" w:eastAsia="仿宋" w:hAnsi="仿宋" w:cs="仿宋" w:hint="eastAsia"/>
          <w:szCs w:val="32"/>
        </w:rPr>
        <w:t>15</w:t>
      </w:r>
      <w:r>
        <w:rPr>
          <w:rFonts w:ascii="仿宋" w:eastAsia="仿宋" w:hAnsi="仿宋" w:cs="仿宋" w:hint="eastAsia"/>
          <w:szCs w:val="32"/>
        </w:rPr>
        <w:t>日内，</w:t>
      </w:r>
      <w:r>
        <w:rPr>
          <w:rFonts w:ascii="仿宋" w:eastAsia="仿宋" w:hAnsi="仿宋" w:cs="仿宋" w:hint="eastAsia"/>
          <w:szCs w:val="32"/>
        </w:rPr>
        <w:t>书面或电话告知</w:t>
      </w:r>
      <w:r>
        <w:rPr>
          <w:rFonts w:ascii="仿宋" w:eastAsia="仿宋" w:hAnsi="仿宋" w:cs="仿宋" w:hint="eastAsia"/>
          <w:szCs w:val="32"/>
        </w:rPr>
        <w:t>举报人符合奖励条件，具有提出举报奖励的权利。</w:t>
      </w:r>
    </w:p>
    <w:p w:rsidR="00965E44" w:rsidRDefault="002421B2">
      <w:pPr>
        <w:spacing w:line="580" w:lineRule="exact"/>
        <w:ind w:firstLine="645"/>
        <w:rPr>
          <w:rFonts w:ascii="仿宋" w:eastAsia="仿宋" w:hAnsi="仿宋" w:cs="仿宋"/>
          <w:szCs w:val="32"/>
        </w:rPr>
      </w:pPr>
      <w:r>
        <w:rPr>
          <w:rFonts w:ascii="仿宋" w:eastAsia="仿宋" w:hAnsi="仿宋" w:cs="仿宋" w:hint="eastAsia"/>
          <w:szCs w:val="32"/>
        </w:rPr>
        <w:t>各级监督管理部门按照《查假条例》第二十三条规定做出公告处理的，应在案件结案之日起</w:t>
      </w:r>
      <w:r>
        <w:rPr>
          <w:rFonts w:ascii="仿宋" w:eastAsia="仿宋" w:hAnsi="仿宋" w:cs="仿宋" w:hint="eastAsia"/>
          <w:szCs w:val="32"/>
        </w:rPr>
        <w:t>15</w:t>
      </w:r>
      <w:r>
        <w:rPr>
          <w:rFonts w:ascii="仿宋" w:eastAsia="仿宋" w:hAnsi="仿宋" w:cs="仿宋" w:hint="eastAsia"/>
          <w:szCs w:val="32"/>
        </w:rPr>
        <w:t>日内，</w:t>
      </w:r>
      <w:r>
        <w:rPr>
          <w:rFonts w:ascii="仿宋" w:eastAsia="仿宋" w:hAnsi="仿宋" w:cs="仿宋" w:hint="eastAsia"/>
          <w:szCs w:val="32"/>
        </w:rPr>
        <w:t>书面或电话告知</w:t>
      </w:r>
      <w:r>
        <w:rPr>
          <w:rFonts w:ascii="仿宋" w:eastAsia="仿宋" w:hAnsi="仿宋" w:cs="仿宋" w:hint="eastAsia"/>
          <w:szCs w:val="32"/>
        </w:rPr>
        <w:t>举报人符合奖励条件，具有提出举报奖励的权利。</w:t>
      </w:r>
    </w:p>
    <w:p w:rsidR="00965E44" w:rsidRDefault="002421B2">
      <w:pPr>
        <w:spacing w:line="580" w:lineRule="exact"/>
        <w:ind w:firstLine="645"/>
        <w:rPr>
          <w:rFonts w:ascii="仿宋" w:eastAsia="仿宋" w:hAnsi="仿宋" w:cs="仿宋"/>
          <w:szCs w:val="32"/>
        </w:rPr>
      </w:pPr>
      <w:r>
        <w:rPr>
          <w:rFonts w:ascii="仿宋" w:eastAsia="仿宋" w:hAnsi="仿宋" w:cs="仿宋" w:hint="eastAsia"/>
          <w:szCs w:val="32"/>
        </w:rPr>
        <w:t>告知情况要做好记录，形成文字材料，存入案卷。</w:t>
      </w:r>
    </w:p>
    <w:p w:rsidR="00965E44" w:rsidRDefault="002421B2">
      <w:pPr>
        <w:spacing w:line="580" w:lineRule="exact"/>
        <w:ind w:firstLine="645"/>
        <w:rPr>
          <w:rFonts w:ascii="仿宋" w:eastAsia="仿宋" w:hAnsi="仿宋" w:cs="仿宋"/>
          <w:szCs w:val="32"/>
        </w:rPr>
      </w:pPr>
      <w:r>
        <w:rPr>
          <w:rFonts w:ascii="仿宋" w:eastAsia="仿宋" w:hAnsi="仿宋" w:cs="仿宋" w:hint="eastAsia"/>
          <w:szCs w:val="32"/>
        </w:rPr>
        <w:t>举报人可以以书面形式，明确放弃举报奖励的权利。</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第十</w:t>
      </w:r>
      <w:r>
        <w:rPr>
          <w:rFonts w:ascii="黑体" w:eastAsia="黑体" w:hAnsi="黑体" w:cs="黑体" w:hint="eastAsia"/>
          <w:szCs w:val="32"/>
        </w:rPr>
        <w:t>九</w:t>
      </w:r>
      <w:r>
        <w:rPr>
          <w:rFonts w:ascii="黑体" w:eastAsia="黑体" w:hAnsi="黑体" w:cs="黑体" w:hint="eastAsia"/>
          <w:szCs w:val="32"/>
        </w:rPr>
        <w:t>条【举报奖励程序】</w:t>
      </w:r>
      <w:r>
        <w:rPr>
          <w:rFonts w:ascii="仿宋" w:eastAsia="仿宋" w:hAnsi="仿宋" w:cs="仿宋" w:hint="eastAsia"/>
          <w:szCs w:val="32"/>
        </w:rPr>
        <w:t xml:space="preserve">  </w:t>
      </w:r>
      <w:r>
        <w:rPr>
          <w:rFonts w:ascii="仿宋" w:eastAsia="仿宋" w:hAnsi="仿宋" w:cs="仿宋" w:hint="eastAsia"/>
          <w:szCs w:val="32"/>
        </w:rPr>
        <w:t>监督管</w:t>
      </w:r>
      <w:r>
        <w:rPr>
          <w:rFonts w:ascii="仿宋" w:eastAsia="仿宋" w:hAnsi="仿宋" w:cs="仿宋" w:hint="eastAsia"/>
          <w:szCs w:val="32"/>
        </w:rPr>
        <w:t>理部门应在</w:t>
      </w:r>
      <w:r>
        <w:rPr>
          <w:rFonts w:ascii="仿宋" w:eastAsia="仿宋" w:hAnsi="仿宋" w:cs="仿宋" w:hint="eastAsia"/>
          <w:szCs w:val="32"/>
        </w:rPr>
        <w:t>举报人确认领取举报奖励金</w:t>
      </w:r>
      <w:r>
        <w:rPr>
          <w:rFonts w:ascii="仿宋" w:eastAsia="仿宋" w:hAnsi="仿宋" w:cs="仿宋" w:hint="eastAsia"/>
          <w:szCs w:val="32"/>
        </w:rPr>
        <w:t>之日起</w:t>
      </w:r>
      <w:r>
        <w:rPr>
          <w:rFonts w:ascii="仿宋" w:eastAsia="仿宋" w:hAnsi="仿宋" w:cs="仿宋" w:hint="eastAsia"/>
          <w:szCs w:val="32"/>
        </w:rPr>
        <w:t>30</w:t>
      </w:r>
      <w:r>
        <w:rPr>
          <w:rFonts w:ascii="仿宋" w:eastAsia="仿宋" w:hAnsi="仿宋" w:cs="仿宋" w:hint="eastAsia"/>
          <w:szCs w:val="32"/>
        </w:rPr>
        <w:t>日内，提出奖励意见，完成内部</w:t>
      </w:r>
      <w:r>
        <w:rPr>
          <w:rFonts w:ascii="仿宋" w:eastAsia="仿宋" w:hAnsi="仿宋" w:cs="仿宋" w:hint="eastAsia"/>
          <w:szCs w:val="32"/>
        </w:rPr>
        <w:t>审批</w:t>
      </w:r>
      <w:r>
        <w:rPr>
          <w:rFonts w:ascii="仿宋" w:eastAsia="仿宋" w:hAnsi="仿宋" w:cs="仿宋" w:hint="eastAsia"/>
          <w:szCs w:val="32"/>
        </w:rPr>
        <w:t>程序后，</w:t>
      </w:r>
      <w:r>
        <w:rPr>
          <w:rFonts w:ascii="仿宋" w:eastAsia="仿宋" w:hAnsi="仿宋" w:cs="仿宋" w:hint="eastAsia"/>
          <w:szCs w:val="32"/>
        </w:rPr>
        <w:t>书面或电话告知举报人可以领取举报奖励金。</w:t>
      </w:r>
    </w:p>
    <w:p w:rsidR="00965E44" w:rsidRDefault="002421B2">
      <w:pPr>
        <w:spacing w:line="580" w:lineRule="exact"/>
        <w:ind w:firstLine="645"/>
        <w:rPr>
          <w:rFonts w:ascii="仿宋" w:eastAsia="仿宋" w:hAnsi="仿宋" w:cs="仿宋"/>
          <w:szCs w:val="32"/>
        </w:rPr>
      </w:pPr>
      <w:r>
        <w:rPr>
          <w:rFonts w:ascii="仿宋" w:eastAsia="仿宋" w:hAnsi="仿宋" w:cs="仿宋" w:hint="eastAsia"/>
          <w:szCs w:val="32"/>
        </w:rPr>
        <w:t>告知情况要做好记录，形成文字材料，存入案卷。</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w:t>
      </w:r>
      <w:r>
        <w:rPr>
          <w:rFonts w:ascii="黑体" w:eastAsia="黑体" w:hAnsi="黑体" w:cs="黑体" w:hint="eastAsia"/>
          <w:szCs w:val="32"/>
        </w:rPr>
        <w:t>二十</w:t>
      </w:r>
      <w:r>
        <w:rPr>
          <w:rFonts w:ascii="黑体" w:eastAsia="黑体" w:hAnsi="黑体" w:cs="黑体" w:hint="eastAsia"/>
          <w:szCs w:val="32"/>
        </w:rPr>
        <w:t>条【举报奖励程序】</w:t>
      </w:r>
      <w:r>
        <w:rPr>
          <w:rFonts w:ascii="仿宋" w:eastAsia="仿宋" w:hAnsi="仿宋" w:cs="仿宋" w:hint="eastAsia"/>
          <w:szCs w:val="32"/>
        </w:rPr>
        <w:t xml:space="preserve">  </w:t>
      </w:r>
      <w:r>
        <w:rPr>
          <w:rFonts w:ascii="仿宋" w:eastAsia="仿宋" w:hAnsi="仿宋" w:cs="仿宋" w:hint="eastAsia"/>
          <w:szCs w:val="32"/>
        </w:rPr>
        <w:t>举报人应在监督管理部门</w:t>
      </w:r>
      <w:r>
        <w:rPr>
          <w:rFonts w:ascii="仿宋" w:eastAsia="仿宋" w:hAnsi="仿宋" w:cs="仿宋" w:hint="eastAsia"/>
          <w:szCs w:val="32"/>
        </w:rPr>
        <w:t>告知其领取举报奖励金</w:t>
      </w:r>
      <w:r>
        <w:rPr>
          <w:rFonts w:ascii="仿宋" w:eastAsia="仿宋" w:hAnsi="仿宋" w:cs="仿宋" w:hint="eastAsia"/>
          <w:szCs w:val="32"/>
        </w:rPr>
        <w:t>之日</w:t>
      </w:r>
      <w:r>
        <w:rPr>
          <w:rFonts w:ascii="仿宋" w:eastAsia="仿宋" w:hAnsi="仿宋" w:cs="仿宋" w:hint="eastAsia"/>
          <w:szCs w:val="32"/>
        </w:rPr>
        <w:t>起</w:t>
      </w:r>
      <w:r>
        <w:rPr>
          <w:rFonts w:ascii="仿宋" w:eastAsia="仿宋" w:hAnsi="仿宋" w:cs="仿宋" w:hint="eastAsia"/>
          <w:szCs w:val="32"/>
        </w:rPr>
        <w:t>30</w:t>
      </w:r>
      <w:r>
        <w:rPr>
          <w:rFonts w:ascii="仿宋" w:eastAsia="仿宋" w:hAnsi="仿宋" w:cs="仿宋" w:hint="eastAsia"/>
          <w:szCs w:val="32"/>
        </w:rPr>
        <w:t>日内，由本人凭有效身份证件领取奖励金。无正当理由逾期不领取举报奖励金的，视为放弃，由监督管理部门记录在案。</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委托他人代为领取奖励金的，受委托人须凭委托人的书面授权委托书、举报人和受委托人的有效身份证件方可领取。</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w:t>
      </w:r>
      <w:r>
        <w:rPr>
          <w:rFonts w:ascii="黑体" w:eastAsia="黑体" w:hAnsi="黑体" w:cs="黑体" w:hint="eastAsia"/>
          <w:szCs w:val="32"/>
        </w:rPr>
        <w:t>二</w:t>
      </w:r>
      <w:r>
        <w:rPr>
          <w:rFonts w:ascii="黑体" w:eastAsia="黑体" w:hAnsi="黑体" w:cs="黑体" w:hint="eastAsia"/>
          <w:szCs w:val="32"/>
        </w:rPr>
        <w:t>十</w:t>
      </w:r>
      <w:r>
        <w:rPr>
          <w:rFonts w:ascii="黑体" w:eastAsia="黑体" w:hAnsi="黑体" w:cs="黑体" w:hint="eastAsia"/>
          <w:szCs w:val="32"/>
        </w:rPr>
        <w:t>一</w:t>
      </w:r>
      <w:r>
        <w:rPr>
          <w:rFonts w:ascii="黑体" w:eastAsia="黑体" w:hAnsi="黑体" w:cs="黑体" w:hint="eastAsia"/>
          <w:szCs w:val="32"/>
        </w:rPr>
        <w:t>条【举报奖励程序】</w:t>
      </w:r>
      <w:r>
        <w:rPr>
          <w:rFonts w:ascii="仿宋" w:eastAsia="仿宋" w:hAnsi="仿宋" w:cs="仿宋" w:hint="eastAsia"/>
          <w:szCs w:val="32"/>
        </w:rPr>
        <w:t xml:space="preserve">  </w:t>
      </w:r>
      <w:r>
        <w:rPr>
          <w:rFonts w:ascii="仿宋" w:eastAsia="仿宋" w:hAnsi="仿宋" w:cs="仿宋" w:hint="eastAsia"/>
          <w:szCs w:val="32"/>
        </w:rPr>
        <w:t>举报人申领奖励应向监督管</w:t>
      </w:r>
      <w:r>
        <w:rPr>
          <w:rFonts w:ascii="仿宋" w:eastAsia="仿宋" w:hAnsi="仿宋" w:cs="仿宋" w:hint="eastAsia"/>
          <w:szCs w:val="32"/>
        </w:rPr>
        <w:lastRenderedPageBreak/>
        <w:t>理部门做出同一举报未获得其他监督管理部门的举报奖励的承诺。</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委托他人申请奖励和代为领取奖励金的，委托人应当在授权委托书，承诺对受委托人的申领行为和结果承担法律责任。</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第二十</w:t>
      </w:r>
      <w:r>
        <w:rPr>
          <w:rFonts w:ascii="黑体" w:eastAsia="黑体" w:hAnsi="黑体" w:cs="黑体" w:hint="eastAsia"/>
          <w:szCs w:val="32"/>
        </w:rPr>
        <w:t>二</w:t>
      </w:r>
      <w:r>
        <w:rPr>
          <w:rFonts w:ascii="黑体" w:eastAsia="黑体" w:hAnsi="黑体" w:cs="黑体" w:hint="eastAsia"/>
          <w:szCs w:val="32"/>
        </w:rPr>
        <w:t>条【举报奖励程序】</w:t>
      </w:r>
      <w:r>
        <w:rPr>
          <w:rFonts w:ascii="仿宋" w:eastAsia="仿宋" w:hAnsi="仿宋" w:cs="仿宋" w:hint="eastAsia"/>
          <w:szCs w:val="32"/>
        </w:rPr>
        <w:t xml:space="preserve">  </w:t>
      </w:r>
      <w:r>
        <w:rPr>
          <w:rFonts w:ascii="仿宋" w:eastAsia="仿宋" w:hAnsi="仿宋" w:cs="仿宋" w:hint="eastAsia"/>
          <w:szCs w:val="32"/>
        </w:rPr>
        <w:t>举报奖励金发放实行专人负责制，制作《举报奖励金发放登记表》，由监督管理部门的两名以上执法人员和壹名财务人员共同完成，并严格为举报人保密。未经举报人同意，不得以任何方式将举报人姓名、身份、居住地及举报情况公开或泄露给被举报单位和其他无关人员，违者将依法追究有关责任。</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第二十</w:t>
      </w:r>
      <w:r>
        <w:rPr>
          <w:rFonts w:ascii="黑体" w:eastAsia="黑体" w:hAnsi="黑体" w:cs="黑体" w:hint="eastAsia"/>
          <w:szCs w:val="32"/>
        </w:rPr>
        <w:t>三</w:t>
      </w:r>
      <w:r>
        <w:rPr>
          <w:rFonts w:ascii="黑体" w:eastAsia="黑体" w:hAnsi="黑体" w:cs="黑体" w:hint="eastAsia"/>
          <w:szCs w:val="32"/>
        </w:rPr>
        <w:t>条【举报奖励程</w:t>
      </w:r>
      <w:r>
        <w:rPr>
          <w:rFonts w:ascii="黑体" w:eastAsia="黑体" w:hAnsi="黑体" w:cs="黑体" w:hint="eastAsia"/>
          <w:szCs w:val="32"/>
        </w:rPr>
        <w:t>序】</w:t>
      </w:r>
      <w:r>
        <w:rPr>
          <w:rFonts w:ascii="仿宋" w:eastAsia="仿宋" w:hAnsi="仿宋" w:cs="仿宋" w:hint="eastAsia"/>
          <w:szCs w:val="32"/>
        </w:rPr>
        <w:t xml:space="preserve">  </w:t>
      </w:r>
      <w:r>
        <w:rPr>
          <w:rFonts w:ascii="仿宋" w:eastAsia="仿宋" w:hAnsi="仿宋" w:cs="仿宋" w:hint="eastAsia"/>
          <w:szCs w:val="32"/>
        </w:rPr>
        <w:t>举报人对举报奖励</w:t>
      </w:r>
      <w:r>
        <w:rPr>
          <w:rFonts w:ascii="仿宋" w:eastAsia="仿宋" w:hAnsi="仿宋" w:cs="仿宋" w:hint="eastAsia"/>
          <w:szCs w:val="32"/>
        </w:rPr>
        <w:t>事项</w:t>
      </w:r>
      <w:r>
        <w:rPr>
          <w:rFonts w:ascii="仿宋" w:eastAsia="仿宋" w:hAnsi="仿宋" w:cs="仿宋" w:hint="eastAsia"/>
          <w:szCs w:val="32"/>
        </w:rPr>
        <w:t>不服的，可以依法提起行政复议或者行政诉讼。</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监督管理部门根据举报人所留下的联系方式无法联系到举报人，告知举报奖励事项的，应将情况记录在案，责任由举报人承担，不得作为提出行政复议或者行政诉讼的依据。</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第二十</w:t>
      </w:r>
      <w:r>
        <w:rPr>
          <w:rFonts w:ascii="黑体" w:eastAsia="黑体" w:hAnsi="黑体" w:cs="黑体" w:hint="eastAsia"/>
          <w:szCs w:val="32"/>
        </w:rPr>
        <w:t>四</w:t>
      </w:r>
      <w:r>
        <w:rPr>
          <w:rFonts w:ascii="黑体" w:eastAsia="黑体" w:hAnsi="黑体" w:cs="黑体" w:hint="eastAsia"/>
          <w:szCs w:val="32"/>
        </w:rPr>
        <w:t>条【</w:t>
      </w:r>
      <w:r>
        <w:rPr>
          <w:rFonts w:ascii="黑体" w:eastAsia="黑体" w:hAnsi="黑体" w:cs="黑体" w:hint="eastAsia"/>
          <w:szCs w:val="32"/>
        </w:rPr>
        <w:t>制度机制</w:t>
      </w:r>
      <w:r>
        <w:rPr>
          <w:rFonts w:ascii="黑体" w:eastAsia="黑体" w:hAnsi="黑体" w:cs="黑体" w:hint="eastAsia"/>
          <w:szCs w:val="32"/>
        </w:rPr>
        <w:t>】</w:t>
      </w:r>
      <w:r>
        <w:rPr>
          <w:rFonts w:ascii="仿宋" w:eastAsia="仿宋" w:hAnsi="仿宋" w:cs="仿宋" w:hint="eastAsia"/>
          <w:szCs w:val="32"/>
        </w:rPr>
        <w:t xml:space="preserve">  </w:t>
      </w:r>
      <w:r>
        <w:rPr>
          <w:rFonts w:ascii="仿宋" w:eastAsia="仿宋" w:hAnsi="仿宋" w:cs="仿宋" w:hint="eastAsia"/>
          <w:szCs w:val="32"/>
        </w:rPr>
        <w:t>各级监督管理部门应建立健全举报奖励档案，内容包括举报原始记录、立案文书、查处情况报告、行政处罚决定文书（移送文书）、</w:t>
      </w:r>
      <w:r>
        <w:rPr>
          <w:rFonts w:ascii="仿宋" w:eastAsia="仿宋" w:hAnsi="仿宋" w:cs="仿宋" w:hint="eastAsia"/>
          <w:szCs w:val="32"/>
        </w:rPr>
        <w:t>举报</w:t>
      </w:r>
      <w:r>
        <w:rPr>
          <w:rFonts w:ascii="仿宋" w:eastAsia="仿宋" w:hAnsi="仿宋" w:cs="仿宋" w:hint="eastAsia"/>
          <w:szCs w:val="32"/>
        </w:rPr>
        <w:t>奖励金领取记录等。</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第二十</w:t>
      </w:r>
      <w:r>
        <w:rPr>
          <w:rFonts w:ascii="黑体" w:eastAsia="黑体" w:hAnsi="黑体" w:cs="黑体" w:hint="eastAsia"/>
          <w:szCs w:val="32"/>
        </w:rPr>
        <w:t>五</w:t>
      </w:r>
      <w:r>
        <w:rPr>
          <w:rFonts w:ascii="黑体" w:eastAsia="黑体" w:hAnsi="黑体" w:cs="黑体" w:hint="eastAsia"/>
          <w:szCs w:val="32"/>
        </w:rPr>
        <w:t>条【</w:t>
      </w:r>
      <w:r>
        <w:rPr>
          <w:rFonts w:ascii="黑体" w:eastAsia="黑体" w:hAnsi="黑体" w:cs="黑体" w:hint="eastAsia"/>
          <w:szCs w:val="32"/>
        </w:rPr>
        <w:t>制度</w:t>
      </w:r>
      <w:r>
        <w:rPr>
          <w:rFonts w:ascii="黑体" w:eastAsia="黑体" w:hAnsi="黑体" w:cs="黑体" w:hint="eastAsia"/>
          <w:szCs w:val="32"/>
        </w:rPr>
        <w:t>机制】</w:t>
      </w:r>
      <w:r>
        <w:rPr>
          <w:rFonts w:ascii="仿宋" w:eastAsia="仿宋" w:hAnsi="仿宋" w:cs="仿宋" w:hint="eastAsia"/>
          <w:szCs w:val="32"/>
        </w:rPr>
        <w:t xml:space="preserve">  </w:t>
      </w:r>
      <w:r>
        <w:rPr>
          <w:rFonts w:ascii="仿宋" w:eastAsia="仿宋" w:hAnsi="仿宋" w:cs="仿宋" w:hint="eastAsia"/>
          <w:szCs w:val="32"/>
        </w:rPr>
        <w:t>各级财政部门应建立奖励专项资金的经费监督制度，强化内部制约机制。</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各级打假办应建立奖励专项资金</w:t>
      </w:r>
      <w:r>
        <w:rPr>
          <w:rFonts w:ascii="仿宋" w:eastAsia="仿宋" w:hAnsi="仿宋" w:cs="仿宋" w:hint="eastAsia"/>
          <w:szCs w:val="32"/>
        </w:rPr>
        <w:t>的监督</w:t>
      </w:r>
      <w:r>
        <w:rPr>
          <w:rFonts w:ascii="仿宋" w:eastAsia="仿宋" w:hAnsi="仿宋" w:cs="仿宋" w:hint="eastAsia"/>
          <w:szCs w:val="32"/>
        </w:rPr>
        <w:t>检查</w:t>
      </w:r>
      <w:r>
        <w:rPr>
          <w:rFonts w:ascii="仿宋" w:eastAsia="仿宋" w:hAnsi="仿宋" w:cs="仿宋" w:hint="eastAsia"/>
          <w:szCs w:val="32"/>
        </w:rPr>
        <w:t>制度，强化奖励专项资金的监督检查</w:t>
      </w:r>
      <w:r>
        <w:rPr>
          <w:rFonts w:ascii="仿宋" w:eastAsia="仿宋" w:hAnsi="仿宋" w:cs="仿宋" w:hint="eastAsia"/>
          <w:szCs w:val="32"/>
        </w:rPr>
        <w:t>工作</w:t>
      </w:r>
      <w:r>
        <w:rPr>
          <w:rFonts w:ascii="仿宋" w:eastAsia="仿宋" w:hAnsi="仿宋" w:cs="仿宋" w:hint="eastAsia"/>
          <w:szCs w:val="32"/>
        </w:rPr>
        <w:t>。</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各级监督管理部门应建立举报奖励经费管理制度，加强对举报奖励经费的评定、审核、申报和发放的管理，自觉接受同级打</w:t>
      </w:r>
      <w:r>
        <w:rPr>
          <w:rFonts w:ascii="仿宋" w:eastAsia="仿宋" w:hAnsi="仿宋" w:cs="仿宋" w:hint="eastAsia"/>
          <w:szCs w:val="32"/>
        </w:rPr>
        <w:lastRenderedPageBreak/>
        <w:t>假办、财政、审计、监察等部门的监督检查，严肃财经纪律。</w:t>
      </w:r>
      <w:r>
        <w:rPr>
          <w:rFonts w:ascii="仿宋" w:eastAsia="仿宋" w:hAnsi="仿宋" w:cs="仿宋" w:hint="eastAsia"/>
          <w:szCs w:val="32"/>
        </w:rPr>
        <w:t xml:space="preserve">  </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第二十</w:t>
      </w:r>
      <w:r>
        <w:rPr>
          <w:rFonts w:ascii="黑体" w:eastAsia="黑体" w:hAnsi="黑体" w:cs="黑体" w:hint="eastAsia"/>
          <w:szCs w:val="32"/>
        </w:rPr>
        <w:t>六</w:t>
      </w:r>
      <w:r>
        <w:rPr>
          <w:rFonts w:ascii="黑体" w:eastAsia="黑体" w:hAnsi="黑体" w:cs="黑体" w:hint="eastAsia"/>
          <w:szCs w:val="32"/>
        </w:rPr>
        <w:t>条【法律责任】</w:t>
      </w:r>
      <w:r>
        <w:rPr>
          <w:rFonts w:ascii="仿宋" w:eastAsia="仿宋" w:hAnsi="仿宋" w:cs="黑体" w:hint="eastAsia"/>
          <w:szCs w:val="32"/>
        </w:rPr>
        <w:t xml:space="preserve"> </w:t>
      </w:r>
      <w:r>
        <w:rPr>
          <w:rFonts w:ascii="仿宋" w:eastAsia="仿宋" w:hAnsi="仿宋" w:cs="仿宋" w:hint="eastAsia"/>
          <w:szCs w:val="32"/>
        </w:rPr>
        <w:t xml:space="preserve"> </w:t>
      </w:r>
      <w:r>
        <w:rPr>
          <w:rFonts w:ascii="仿宋" w:eastAsia="仿宋" w:hAnsi="仿宋" w:cs="仿宋" w:hint="eastAsia"/>
          <w:szCs w:val="32"/>
        </w:rPr>
        <w:t>举报人应对所举报内容的事实负责，对借举报之名故意捏造事实诬告他人，或进行不正当竞争行为的，或弄虚作假骗取举报奖励的，应当依法承担相应的责任；构成违法犯罪的，依法移送司法机关处理。</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被举报人对举报人进行打击报复的，应当依法承担相应的责任；构成违法犯罪的，依法移送司法机关处理。</w:t>
      </w:r>
      <w:r>
        <w:rPr>
          <w:rFonts w:ascii="仿宋" w:eastAsia="仿宋" w:hAnsi="仿宋" w:cs="仿宋" w:hint="eastAsia"/>
          <w:szCs w:val="32"/>
        </w:rPr>
        <w:t xml:space="preserve"> </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第二十</w:t>
      </w:r>
      <w:r>
        <w:rPr>
          <w:rFonts w:ascii="黑体" w:eastAsia="黑体" w:hAnsi="黑体" w:cs="黑体" w:hint="eastAsia"/>
          <w:szCs w:val="32"/>
        </w:rPr>
        <w:t>七</w:t>
      </w:r>
      <w:r>
        <w:rPr>
          <w:rFonts w:ascii="黑体" w:eastAsia="黑体" w:hAnsi="黑体" w:cs="黑体" w:hint="eastAsia"/>
          <w:szCs w:val="32"/>
        </w:rPr>
        <w:t>条【法律责任】</w:t>
      </w:r>
      <w:r>
        <w:rPr>
          <w:rFonts w:ascii="仿宋" w:eastAsia="仿宋" w:hAnsi="仿宋" w:cs="仿宋" w:hint="eastAsia"/>
          <w:szCs w:val="32"/>
        </w:rPr>
        <w:t xml:space="preserve">  </w:t>
      </w:r>
      <w:r>
        <w:rPr>
          <w:rFonts w:ascii="仿宋" w:eastAsia="仿宋" w:hAnsi="仿宋" w:cs="仿宋" w:hint="eastAsia"/>
          <w:szCs w:val="32"/>
        </w:rPr>
        <w:t>各级监督管理部门及其工作人员有下列情形之一的，由任免机关或者监察机关按照管理权限，对直接负责的主管人员和其他直接责任人给予行政处分；构成犯罪的，依法移送司法机关处理：</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（一）伪造举报材料，冒领举报奖励金的；</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（二）将举报奖励金截留、挪用的；</w:t>
      </w:r>
      <w:r>
        <w:rPr>
          <w:rFonts w:ascii="仿宋" w:eastAsia="仿宋" w:hAnsi="仿宋" w:cs="仿宋" w:hint="eastAsia"/>
          <w:szCs w:val="32"/>
        </w:rPr>
        <w:t xml:space="preserve"> </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（三）对举报人的举报拒绝敷衍，对举报内容未核实、处理、答复的；</w:t>
      </w:r>
      <w:r>
        <w:rPr>
          <w:rFonts w:ascii="仿宋" w:eastAsia="仿宋" w:hAnsi="仿宋" w:cs="仿宋" w:hint="eastAsia"/>
          <w:szCs w:val="32"/>
        </w:rPr>
        <w:t xml:space="preserve"> </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（四）向被举报人通风报信，帮助其逃避查处的；</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（五）因工作失职造成泄密的；</w:t>
      </w:r>
    </w:p>
    <w:p w:rsidR="00965E44" w:rsidRDefault="002421B2">
      <w:pPr>
        <w:spacing w:line="580" w:lineRule="exact"/>
        <w:ind w:firstLineChars="200" w:firstLine="607"/>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六）泄露举报人身份情况、举报内容的</w:t>
      </w:r>
      <w:r>
        <w:rPr>
          <w:rFonts w:ascii="仿宋" w:eastAsia="仿宋" w:hAnsi="仿宋" w:cs="仿宋" w:hint="eastAsia"/>
          <w:szCs w:val="32"/>
        </w:rPr>
        <w:t>；</w:t>
      </w:r>
    </w:p>
    <w:p w:rsidR="00965E44" w:rsidRDefault="002421B2">
      <w:pPr>
        <w:spacing w:line="580" w:lineRule="exact"/>
        <w:ind w:firstLineChars="200" w:firstLine="607"/>
        <w:rPr>
          <w:rFonts w:ascii="黑体" w:eastAsia="黑体" w:hAnsi="黑体" w:cs="黑体"/>
          <w:szCs w:val="32"/>
        </w:rPr>
      </w:pPr>
      <w:r>
        <w:rPr>
          <w:rFonts w:ascii="仿宋" w:eastAsia="仿宋" w:hAnsi="仿宋" w:cs="仿宋" w:hint="eastAsia"/>
          <w:szCs w:val="32"/>
        </w:rPr>
        <w:t>（七）法律法规规定的其他需要追责的情形。</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第二十</w:t>
      </w:r>
      <w:r>
        <w:rPr>
          <w:rFonts w:ascii="黑体" w:eastAsia="黑体" w:hAnsi="黑体" w:cs="黑体" w:hint="eastAsia"/>
          <w:szCs w:val="32"/>
        </w:rPr>
        <w:t>八</w:t>
      </w:r>
      <w:r>
        <w:rPr>
          <w:rFonts w:ascii="黑体" w:eastAsia="黑体" w:hAnsi="黑体" w:cs="黑体" w:hint="eastAsia"/>
          <w:szCs w:val="32"/>
        </w:rPr>
        <w:t>条【附则】</w:t>
      </w:r>
      <w:r>
        <w:rPr>
          <w:rFonts w:ascii="仿宋" w:eastAsia="仿宋" w:hAnsi="仿宋" w:cs="仿宋" w:hint="eastAsia"/>
          <w:szCs w:val="32"/>
        </w:rPr>
        <w:t xml:space="preserve">  </w:t>
      </w:r>
      <w:r>
        <w:rPr>
          <w:rFonts w:ascii="仿宋" w:eastAsia="仿宋" w:hAnsi="仿宋" w:cs="仿宋" w:hint="eastAsia"/>
          <w:szCs w:val="32"/>
        </w:rPr>
        <w:t>本办法不包括中直驻粤执法机关的举报奖励。</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t>第二十</w:t>
      </w:r>
      <w:r>
        <w:rPr>
          <w:rFonts w:ascii="黑体" w:eastAsia="黑体" w:hAnsi="黑体" w:cs="黑体" w:hint="eastAsia"/>
          <w:szCs w:val="32"/>
        </w:rPr>
        <w:t>九</w:t>
      </w:r>
      <w:r>
        <w:rPr>
          <w:rFonts w:ascii="黑体" w:eastAsia="黑体" w:hAnsi="黑体" w:cs="黑体" w:hint="eastAsia"/>
          <w:szCs w:val="32"/>
        </w:rPr>
        <w:t>条【附则】</w:t>
      </w:r>
      <w:r>
        <w:rPr>
          <w:rFonts w:ascii="仿宋" w:eastAsia="仿宋" w:hAnsi="仿宋" w:cs="仿宋" w:hint="eastAsia"/>
          <w:szCs w:val="32"/>
        </w:rPr>
        <w:t xml:space="preserve">  </w:t>
      </w:r>
      <w:r>
        <w:rPr>
          <w:rFonts w:ascii="仿宋" w:eastAsia="仿宋" w:hAnsi="仿宋" w:cs="仿宋" w:hint="eastAsia"/>
          <w:szCs w:val="32"/>
        </w:rPr>
        <w:t>各地各部门根据本办法制定的奖励实施细则，须在印发后</w:t>
      </w:r>
      <w:r>
        <w:rPr>
          <w:rFonts w:ascii="仿宋" w:eastAsia="仿宋" w:hAnsi="仿宋" w:cs="仿宋" w:hint="eastAsia"/>
          <w:szCs w:val="32"/>
        </w:rPr>
        <w:t>15</w:t>
      </w:r>
      <w:r>
        <w:rPr>
          <w:rFonts w:ascii="仿宋" w:eastAsia="仿宋" w:hAnsi="仿宋" w:cs="仿宋" w:hint="eastAsia"/>
          <w:szCs w:val="32"/>
        </w:rPr>
        <w:t>日内向</w:t>
      </w:r>
      <w:r>
        <w:rPr>
          <w:rFonts w:ascii="仿宋" w:eastAsia="仿宋" w:hAnsi="仿宋" w:cs="仿宋" w:hint="eastAsia"/>
          <w:szCs w:val="32"/>
        </w:rPr>
        <w:t>省打假办备案。</w:t>
      </w:r>
    </w:p>
    <w:p w:rsidR="00965E44" w:rsidRDefault="002421B2">
      <w:pPr>
        <w:spacing w:line="580" w:lineRule="exact"/>
        <w:ind w:firstLineChars="200" w:firstLine="607"/>
        <w:rPr>
          <w:rFonts w:ascii="仿宋" w:eastAsia="仿宋" w:hAnsi="仿宋" w:cs="仿宋"/>
          <w:szCs w:val="32"/>
        </w:rPr>
      </w:pPr>
      <w:r>
        <w:rPr>
          <w:rFonts w:ascii="黑体" w:eastAsia="黑体" w:hAnsi="黑体" w:cs="黑体" w:hint="eastAsia"/>
          <w:szCs w:val="32"/>
        </w:rPr>
        <w:lastRenderedPageBreak/>
        <w:t>第</w:t>
      </w:r>
      <w:r>
        <w:rPr>
          <w:rFonts w:ascii="黑体" w:eastAsia="黑体" w:hAnsi="黑体" w:cs="黑体" w:hint="eastAsia"/>
          <w:szCs w:val="32"/>
        </w:rPr>
        <w:t>三</w:t>
      </w:r>
      <w:r>
        <w:rPr>
          <w:rFonts w:ascii="黑体" w:eastAsia="黑体" w:hAnsi="黑体" w:cs="黑体" w:hint="eastAsia"/>
          <w:szCs w:val="32"/>
        </w:rPr>
        <w:t>十条【附则】</w:t>
      </w:r>
      <w:r>
        <w:rPr>
          <w:rFonts w:ascii="仿宋" w:eastAsia="仿宋" w:hAnsi="仿宋" w:cs="仿宋" w:hint="eastAsia"/>
          <w:szCs w:val="32"/>
        </w:rPr>
        <w:t xml:space="preserve">  </w:t>
      </w:r>
      <w:r>
        <w:rPr>
          <w:rFonts w:ascii="仿宋" w:eastAsia="仿宋" w:hAnsi="仿宋" w:cs="仿宋" w:hint="eastAsia"/>
          <w:szCs w:val="32"/>
        </w:rPr>
        <w:t>本办法由省人民政府办公厅负责解释，自</w:t>
      </w:r>
      <w:r>
        <w:rPr>
          <w:rFonts w:ascii="仿宋" w:eastAsia="仿宋" w:hAnsi="仿宋" w:cs="仿宋" w:hint="eastAsia"/>
          <w:szCs w:val="32"/>
        </w:rPr>
        <w:t xml:space="preserve">  </w:t>
      </w: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日起施行。</w:t>
      </w:r>
    </w:p>
    <w:p w:rsidR="00965E44" w:rsidRDefault="00965E44">
      <w:pPr>
        <w:rPr>
          <w:rFonts w:ascii="仿宋" w:eastAsia="仿宋" w:hAnsi="仿宋"/>
          <w:szCs w:val="32"/>
        </w:rPr>
      </w:pPr>
    </w:p>
    <w:p w:rsidR="00965E44" w:rsidRDefault="00965E44">
      <w:pPr>
        <w:rPr>
          <w:rFonts w:ascii="仿宋" w:eastAsia="仿宋" w:hAnsi="仿宋"/>
          <w:szCs w:val="32"/>
        </w:rPr>
      </w:pPr>
    </w:p>
    <w:p w:rsidR="00965E44" w:rsidRDefault="00965E44">
      <w:pPr>
        <w:rPr>
          <w:rFonts w:ascii="仿宋" w:eastAsia="仿宋" w:hAnsi="仿宋"/>
          <w:szCs w:val="32"/>
        </w:rPr>
      </w:pPr>
    </w:p>
    <w:p w:rsidR="00965E44" w:rsidRDefault="00965E44">
      <w:pPr>
        <w:rPr>
          <w:rFonts w:ascii="仿宋" w:eastAsia="仿宋" w:hAnsi="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965E44">
      <w:pPr>
        <w:rPr>
          <w:rFonts w:ascii="仿宋" w:eastAsia="仿宋" w:hAnsi="仿宋" w:cs="仿宋"/>
          <w:szCs w:val="32"/>
        </w:rPr>
      </w:pPr>
    </w:p>
    <w:p w:rsidR="00965E44" w:rsidRDefault="002421B2">
      <w:pPr>
        <w:jc w:val="center"/>
        <w:rPr>
          <w:rFonts w:ascii="仿宋" w:eastAsia="仿宋" w:hAnsi="仿宋" w:cs="仿宋"/>
          <w:szCs w:val="32"/>
        </w:rPr>
      </w:pPr>
      <w:r>
        <w:rPr>
          <w:rFonts w:ascii="黑体" w:eastAsia="黑体" w:hAnsi="黑体" w:cs="仿宋" w:hint="eastAsia"/>
          <w:sz w:val="44"/>
          <w:szCs w:val="44"/>
        </w:rPr>
        <w:t>举报奖励金发放登记表</w:t>
      </w:r>
    </w:p>
    <w:p w:rsidR="00965E44" w:rsidRDefault="00965E44">
      <w:pPr>
        <w:rPr>
          <w:rFonts w:ascii="仿宋" w:eastAsia="仿宋" w:hAnsi="仿宋" w:cs="仿宋"/>
          <w:szCs w:val="32"/>
        </w:rPr>
      </w:pPr>
    </w:p>
    <w:p w:rsidR="00965E44" w:rsidRDefault="002421B2">
      <w:pPr>
        <w:rPr>
          <w:rFonts w:ascii="仿宋" w:eastAsia="仿宋" w:hAnsi="仿宋" w:cs="仿宋"/>
          <w:szCs w:val="32"/>
        </w:rPr>
      </w:pPr>
      <w:r>
        <w:rPr>
          <w:rFonts w:ascii="仿宋" w:eastAsia="仿宋" w:hAnsi="仿宋" w:cs="仿宋" w:hint="eastAsia"/>
          <w:szCs w:val="32"/>
        </w:rPr>
        <w:t>发放部门（盖章）：</w:t>
      </w:r>
      <w:r>
        <w:rPr>
          <w:rFonts w:ascii="仿宋" w:eastAsia="仿宋" w:hAnsi="仿宋" w:cs="仿宋" w:hint="eastAsia"/>
          <w:szCs w:val="32"/>
        </w:rPr>
        <w:t xml:space="preserve">                  </w:t>
      </w:r>
      <w:r>
        <w:rPr>
          <w:rFonts w:ascii="仿宋" w:eastAsia="仿宋" w:hAnsi="仿宋" w:cs="仿宋" w:hint="eastAsia"/>
          <w:szCs w:val="32"/>
        </w:rPr>
        <w:t>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60"/>
        <w:gridCol w:w="1783"/>
        <w:gridCol w:w="2131"/>
      </w:tblGrid>
      <w:tr w:rsidR="00965E44">
        <w:tc>
          <w:tcPr>
            <w:tcW w:w="2448" w:type="dxa"/>
            <w:vAlign w:val="center"/>
          </w:tcPr>
          <w:p w:rsidR="00965E44" w:rsidRDefault="002421B2">
            <w:pPr>
              <w:jc w:val="center"/>
              <w:rPr>
                <w:rFonts w:ascii="仿宋" w:eastAsia="仿宋" w:hAnsi="仿宋" w:cs="仿宋"/>
                <w:sz w:val="28"/>
                <w:szCs w:val="28"/>
              </w:rPr>
            </w:pPr>
            <w:r>
              <w:rPr>
                <w:rFonts w:ascii="仿宋" w:eastAsia="仿宋" w:hAnsi="仿宋" w:cs="仿宋" w:hint="eastAsia"/>
                <w:sz w:val="28"/>
                <w:szCs w:val="28"/>
              </w:rPr>
              <w:t>举报受理号</w:t>
            </w:r>
          </w:p>
        </w:tc>
        <w:tc>
          <w:tcPr>
            <w:tcW w:w="2160" w:type="dxa"/>
            <w:vAlign w:val="center"/>
          </w:tcPr>
          <w:p w:rsidR="00965E44" w:rsidRDefault="00965E44">
            <w:pPr>
              <w:jc w:val="center"/>
              <w:rPr>
                <w:rFonts w:ascii="仿宋" w:eastAsia="仿宋" w:hAnsi="仿宋" w:cs="仿宋"/>
                <w:sz w:val="28"/>
                <w:szCs w:val="28"/>
              </w:rPr>
            </w:pPr>
          </w:p>
        </w:tc>
        <w:tc>
          <w:tcPr>
            <w:tcW w:w="1783" w:type="dxa"/>
            <w:vAlign w:val="center"/>
          </w:tcPr>
          <w:p w:rsidR="00965E44" w:rsidRDefault="002421B2">
            <w:pPr>
              <w:jc w:val="center"/>
              <w:rPr>
                <w:rFonts w:ascii="仿宋" w:eastAsia="仿宋" w:hAnsi="仿宋" w:cs="仿宋"/>
                <w:sz w:val="28"/>
                <w:szCs w:val="28"/>
              </w:rPr>
            </w:pPr>
            <w:r>
              <w:rPr>
                <w:rFonts w:ascii="仿宋" w:eastAsia="仿宋" w:hAnsi="仿宋" w:cs="仿宋" w:hint="eastAsia"/>
                <w:sz w:val="28"/>
                <w:szCs w:val="28"/>
              </w:rPr>
              <w:t>立案号</w:t>
            </w:r>
          </w:p>
        </w:tc>
        <w:tc>
          <w:tcPr>
            <w:tcW w:w="2131" w:type="dxa"/>
          </w:tcPr>
          <w:p w:rsidR="00965E44" w:rsidRDefault="00965E44">
            <w:pPr>
              <w:rPr>
                <w:rFonts w:ascii="仿宋" w:eastAsia="仿宋" w:hAnsi="仿宋" w:cs="仿宋"/>
                <w:sz w:val="28"/>
                <w:szCs w:val="28"/>
              </w:rPr>
            </w:pPr>
          </w:p>
        </w:tc>
      </w:tr>
      <w:tr w:rsidR="00965E44">
        <w:tc>
          <w:tcPr>
            <w:tcW w:w="8522" w:type="dxa"/>
            <w:gridSpan w:val="4"/>
            <w:vAlign w:val="center"/>
          </w:tcPr>
          <w:p w:rsidR="00965E44" w:rsidRDefault="002421B2">
            <w:pPr>
              <w:rPr>
                <w:rFonts w:ascii="仿宋" w:eastAsia="仿宋" w:hAnsi="仿宋" w:cs="仿宋"/>
                <w:sz w:val="28"/>
                <w:szCs w:val="28"/>
              </w:rPr>
            </w:pPr>
            <w:r>
              <w:rPr>
                <w:rFonts w:ascii="仿宋" w:eastAsia="仿宋" w:hAnsi="仿宋" w:cs="仿宋" w:hint="eastAsia"/>
                <w:sz w:val="28"/>
                <w:szCs w:val="28"/>
              </w:rPr>
              <w:t>《行政处罚决定书》文号：</w:t>
            </w:r>
          </w:p>
        </w:tc>
      </w:tr>
      <w:tr w:rsidR="00965E44">
        <w:trPr>
          <w:trHeight w:val="1842"/>
        </w:trPr>
        <w:tc>
          <w:tcPr>
            <w:tcW w:w="8522" w:type="dxa"/>
            <w:gridSpan w:val="4"/>
          </w:tcPr>
          <w:p w:rsidR="00965E44" w:rsidRDefault="002421B2">
            <w:pPr>
              <w:rPr>
                <w:rFonts w:ascii="仿宋" w:eastAsia="仿宋" w:hAnsi="仿宋" w:cs="仿宋"/>
                <w:sz w:val="28"/>
                <w:szCs w:val="28"/>
              </w:rPr>
            </w:pPr>
            <w:r>
              <w:rPr>
                <w:rFonts w:ascii="仿宋" w:eastAsia="仿宋" w:hAnsi="仿宋" w:cs="仿宋" w:hint="eastAsia"/>
                <w:sz w:val="28"/>
                <w:szCs w:val="28"/>
              </w:rPr>
              <w:t>基本情况：</w:t>
            </w:r>
          </w:p>
          <w:p w:rsidR="00965E44" w:rsidRDefault="00965E44">
            <w:pPr>
              <w:rPr>
                <w:rFonts w:ascii="仿宋" w:eastAsia="仿宋" w:hAnsi="仿宋" w:cs="仿宋"/>
                <w:sz w:val="28"/>
                <w:szCs w:val="28"/>
              </w:rPr>
            </w:pPr>
          </w:p>
          <w:p w:rsidR="00965E44" w:rsidRDefault="00965E44">
            <w:pPr>
              <w:rPr>
                <w:rFonts w:ascii="仿宋" w:eastAsia="仿宋" w:hAnsi="仿宋" w:cs="仿宋"/>
                <w:sz w:val="28"/>
                <w:szCs w:val="28"/>
              </w:rPr>
            </w:pPr>
          </w:p>
          <w:p w:rsidR="00965E44" w:rsidRDefault="00965E44">
            <w:pPr>
              <w:rPr>
                <w:rFonts w:ascii="仿宋" w:eastAsia="仿宋" w:hAnsi="仿宋" w:cs="仿宋"/>
                <w:sz w:val="28"/>
                <w:szCs w:val="28"/>
              </w:rPr>
            </w:pPr>
          </w:p>
          <w:p w:rsidR="00965E44" w:rsidRDefault="00965E44">
            <w:pPr>
              <w:rPr>
                <w:rFonts w:ascii="仿宋" w:eastAsia="仿宋" w:hAnsi="仿宋" w:cs="仿宋"/>
                <w:sz w:val="28"/>
                <w:szCs w:val="28"/>
              </w:rPr>
            </w:pPr>
          </w:p>
          <w:p w:rsidR="00965E44" w:rsidRDefault="00965E44">
            <w:pPr>
              <w:rPr>
                <w:rFonts w:ascii="仿宋" w:eastAsia="仿宋" w:hAnsi="仿宋" w:cs="仿宋"/>
                <w:sz w:val="28"/>
                <w:szCs w:val="28"/>
              </w:rPr>
            </w:pPr>
          </w:p>
        </w:tc>
      </w:tr>
      <w:tr w:rsidR="00965E44">
        <w:tc>
          <w:tcPr>
            <w:tcW w:w="2448" w:type="dxa"/>
            <w:vAlign w:val="center"/>
          </w:tcPr>
          <w:p w:rsidR="00965E44" w:rsidRDefault="002421B2">
            <w:pPr>
              <w:jc w:val="center"/>
              <w:rPr>
                <w:rFonts w:ascii="仿宋" w:eastAsia="仿宋" w:hAnsi="仿宋" w:cs="仿宋"/>
                <w:sz w:val="28"/>
                <w:szCs w:val="28"/>
              </w:rPr>
            </w:pPr>
            <w:r>
              <w:rPr>
                <w:rFonts w:ascii="仿宋" w:eastAsia="仿宋" w:hAnsi="仿宋" w:cs="仿宋" w:hint="eastAsia"/>
                <w:sz w:val="28"/>
                <w:szCs w:val="28"/>
              </w:rPr>
              <w:t>决定奖励金额</w:t>
            </w:r>
          </w:p>
        </w:tc>
        <w:tc>
          <w:tcPr>
            <w:tcW w:w="6074" w:type="dxa"/>
            <w:gridSpan w:val="3"/>
            <w:vAlign w:val="center"/>
          </w:tcPr>
          <w:p w:rsidR="00965E44" w:rsidRDefault="00965E44">
            <w:pPr>
              <w:jc w:val="center"/>
              <w:rPr>
                <w:rFonts w:ascii="仿宋" w:eastAsia="仿宋" w:hAnsi="仿宋" w:cs="仿宋"/>
                <w:sz w:val="28"/>
                <w:szCs w:val="28"/>
              </w:rPr>
            </w:pPr>
          </w:p>
        </w:tc>
      </w:tr>
      <w:tr w:rsidR="00965E44">
        <w:tc>
          <w:tcPr>
            <w:tcW w:w="2448" w:type="dxa"/>
            <w:vAlign w:val="center"/>
          </w:tcPr>
          <w:p w:rsidR="00965E44" w:rsidRDefault="002421B2">
            <w:pPr>
              <w:jc w:val="center"/>
              <w:rPr>
                <w:rFonts w:ascii="仿宋" w:eastAsia="仿宋" w:hAnsi="仿宋" w:cs="仿宋"/>
                <w:sz w:val="28"/>
                <w:szCs w:val="28"/>
              </w:rPr>
            </w:pPr>
            <w:r>
              <w:rPr>
                <w:rFonts w:ascii="仿宋" w:eastAsia="仿宋" w:hAnsi="仿宋" w:cs="仿宋" w:hint="eastAsia"/>
                <w:sz w:val="28"/>
                <w:szCs w:val="28"/>
              </w:rPr>
              <w:t>被奖励人姓名</w:t>
            </w:r>
          </w:p>
        </w:tc>
        <w:tc>
          <w:tcPr>
            <w:tcW w:w="2160" w:type="dxa"/>
            <w:vAlign w:val="center"/>
          </w:tcPr>
          <w:p w:rsidR="00965E44" w:rsidRDefault="00965E44">
            <w:pPr>
              <w:jc w:val="center"/>
              <w:rPr>
                <w:rFonts w:ascii="仿宋" w:eastAsia="仿宋" w:hAnsi="仿宋" w:cs="仿宋"/>
                <w:sz w:val="28"/>
                <w:szCs w:val="28"/>
              </w:rPr>
            </w:pPr>
          </w:p>
        </w:tc>
        <w:tc>
          <w:tcPr>
            <w:tcW w:w="1783" w:type="dxa"/>
            <w:vAlign w:val="center"/>
          </w:tcPr>
          <w:p w:rsidR="00965E44" w:rsidRDefault="002421B2">
            <w:pPr>
              <w:jc w:val="center"/>
              <w:rPr>
                <w:rFonts w:ascii="仿宋" w:eastAsia="仿宋" w:hAnsi="仿宋" w:cs="仿宋"/>
                <w:sz w:val="28"/>
                <w:szCs w:val="28"/>
              </w:rPr>
            </w:pPr>
            <w:r>
              <w:rPr>
                <w:rFonts w:ascii="仿宋" w:eastAsia="仿宋" w:hAnsi="仿宋" w:cs="仿宋" w:hint="eastAsia"/>
                <w:sz w:val="28"/>
                <w:szCs w:val="28"/>
              </w:rPr>
              <w:t>身份证号</w:t>
            </w:r>
          </w:p>
        </w:tc>
        <w:tc>
          <w:tcPr>
            <w:tcW w:w="2131" w:type="dxa"/>
            <w:vAlign w:val="center"/>
          </w:tcPr>
          <w:p w:rsidR="00965E44" w:rsidRDefault="00965E44">
            <w:pPr>
              <w:jc w:val="center"/>
              <w:rPr>
                <w:rFonts w:ascii="仿宋" w:eastAsia="仿宋" w:hAnsi="仿宋" w:cs="仿宋"/>
                <w:sz w:val="28"/>
                <w:szCs w:val="28"/>
              </w:rPr>
            </w:pPr>
          </w:p>
        </w:tc>
      </w:tr>
      <w:tr w:rsidR="00965E44">
        <w:tc>
          <w:tcPr>
            <w:tcW w:w="2448" w:type="dxa"/>
            <w:vAlign w:val="center"/>
          </w:tcPr>
          <w:p w:rsidR="00965E44" w:rsidRDefault="002421B2">
            <w:pPr>
              <w:jc w:val="center"/>
              <w:rPr>
                <w:rFonts w:ascii="仿宋" w:eastAsia="仿宋" w:hAnsi="仿宋" w:cs="仿宋"/>
                <w:sz w:val="28"/>
                <w:szCs w:val="28"/>
              </w:rPr>
            </w:pPr>
            <w:r>
              <w:rPr>
                <w:rFonts w:ascii="仿宋" w:eastAsia="仿宋" w:hAnsi="仿宋" w:cs="仿宋" w:hint="eastAsia"/>
                <w:sz w:val="28"/>
                <w:szCs w:val="28"/>
              </w:rPr>
              <w:t>联系地址、邮编</w:t>
            </w:r>
          </w:p>
        </w:tc>
        <w:tc>
          <w:tcPr>
            <w:tcW w:w="6074" w:type="dxa"/>
            <w:gridSpan w:val="3"/>
            <w:vAlign w:val="center"/>
          </w:tcPr>
          <w:p w:rsidR="00965E44" w:rsidRDefault="00965E44">
            <w:pPr>
              <w:jc w:val="center"/>
              <w:rPr>
                <w:rFonts w:ascii="仿宋" w:eastAsia="仿宋" w:hAnsi="仿宋" w:cs="仿宋"/>
                <w:sz w:val="28"/>
                <w:szCs w:val="28"/>
              </w:rPr>
            </w:pPr>
          </w:p>
        </w:tc>
      </w:tr>
      <w:tr w:rsidR="00965E44">
        <w:tc>
          <w:tcPr>
            <w:tcW w:w="2448" w:type="dxa"/>
            <w:vAlign w:val="center"/>
          </w:tcPr>
          <w:p w:rsidR="00965E44" w:rsidRDefault="002421B2">
            <w:pPr>
              <w:jc w:val="center"/>
              <w:rPr>
                <w:rFonts w:ascii="仿宋" w:eastAsia="仿宋" w:hAnsi="仿宋" w:cs="仿宋"/>
                <w:sz w:val="28"/>
                <w:szCs w:val="28"/>
              </w:rPr>
            </w:pPr>
            <w:r>
              <w:rPr>
                <w:rFonts w:ascii="仿宋" w:eastAsia="仿宋" w:hAnsi="仿宋" w:cs="仿宋" w:hint="eastAsia"/>
                <w:sz w:val="28"/>
                <w:szCs w:val="28"/>
              </w:rPr>
              <w:t>联系电话</w:t>
            </w:r>
          </w:p>
        </w:tc>
        <w:tc>
          <w:tcPr>
            <w:tcW w:w="6074" w:type="dxa"/>
            <w:gridSpan w:val="3"/>
            <w:vAlign w:val="center"/>
          </w:tcPr>
          <w:p w:rsidR="00965E44" w:rsidRDefault="00965E44">
            <w:pPr>
              <w:jc w:val="center"/>
              <w:rPr>
                <w:rFonts w:ascii="仿宋" w:eastAsia="仿宋" w:hAnsi="仿宋" w:cs="仿宋"/>
                <w:sz w:val="28"/>
                <w:szCs w:val="28"/>
              </w:rPr>
            </w:pPr>
          </w:p>
        </w:tc>
      </w:tr>
      <w:tr w:rsidR="00965E44">
        <w:tc>
          <w:tcPr>
            <w:tcW w:w="8522" w:type="dxa"/>
            <w:gridSpan w:val="4"/>
          </w:tcPr>
          <w:p w:rsidR="00965E44" w:rsidRDefault="002421B2">
            <w:pPr>
              <w:rPr>
                <w:rFonts w:ascii="仿宋" w:eastAsia="仿宋" w:hAnsi="仿宋" w:cs="仿宋"/>
                <w:sz w:val="28"/>
                <w:szCs w:val="28"/>
              </w:rPr>
            </w:pPr>
            <w:r>
              <w:rPr>
                <w:rFonts w:ascii="仿宋" w:eastAsia="仿宋" w:hAnsi="仿宋" w:cs="仿宋" w:hint="eastAsia"/>
                <w:sz w:val="28"/>
                <w:szCs w:val="28"/>
              </w:rPr>
              <w:t>被奖励人签收</w:t>
            </w:r>
            <w:r>
              <w:rPr>
                <w:rFonts w:ascii="仿宋" w:eastAsia="仿宋" w:hAnsi="仿宋" w:cs="仿宋" w:hint="eastAsia"/>
                <w:sz w:val="28"/>
                <w:szCs w:val="28"/>
              </w:rPr>
              <w:t>意见</w:t>
            </w:r>
            <w:r>
              <w:rPr>
                <w:rFonts w:ascii="仿宋" w:eastAsia="仿宋" w:hAnsi="仿宋" w:cs="仿宋" w:hint="eastAsia"/>
                <w:sz w:val="28"/>
                <w:szCs w:val="28"/>
              </w:rPr>
              <w:t>：</w:t>
            </w:r>
            <w:r>
              <w:rPr>
                <w:rFonts w:ascii="仿宋" w:eastAsia="仿宋" w:hAnsi="仿宋" w:cs="仿宋" w:hint="eastAsia"/>
                <w:sz w:val="28"/>
                <w:szCs w:val="28"/>
              </w:rPr>
              <w:t>本次</w:t>
            </w:r>
            <w:r>
              <w:rPr>
                <w:rFonts w:ascii="仿宋" w:eastAsia="仿宋" w:hAnsi="仿宋" w:cs="仿宋" w:hint="eastAsia"/>
                <w:sz w:val="28"/>
                <w:szCs w:val="28"/>
              </w:rPr>
              <w:t>举报</w:t>
            </w:r>
            <w:r>
              <w:rPr>
                <w:rFonts w:ascii="仿宋" w:eastAsia="仿宋" w:hAnsi="仿宋" w:cs="仿宋" w:hint="eastAsia"/>
                <w:sz w:val="28"/>
                <w:szCs w:val="28"/>
              </w:rPr>
              <w:t>事项</w:t>
            </w:r>
            <w:r>
              <w:rPr>
                <w:rFonts w:ascii="仿宋" w:eastAsia="仿宋" w:hAnsi="仿宋" w:cs="仿宋" w:hint="eastAsia"/>
                <w:sz w:val="28"/>
                <w:szCs w:val="28"/>
              </w:rPr>
              <w:t>未获得其他监督管理部门的举报奖励</w:t>
            </w:r>
            <w:r>
              <w:rPr>
                <w:rFonts w:ascii="仿宋" w:eastAsia="仿宋" w:hAnsi="仿宋" w:cs="仿宋" w:hint="eastAsia"/>
                <w:sz w:val="28"/>
                <w:szCs w:val="28"/>
              </w:rPr>
              <w:t>。</w:t>
            </w:r>
          </w:p>
          <w:p w:rsidR="00965E44" w:rsidRDefault="002421B2">
            <w:pPr>
              <w:rPr>
                <w:rFonts w:ascii="仿宋" w:eastAsia="仿宋" w:hAnsi="仿宋" w:cs="仿宋"/>
                <w:sz w:val="28"/>
                <w:szCs w:val="28"/>
              </w:rPr>
            </w:pPr>
            <w:r>
              <w:rPr>
                <w:rFonts w:ascii="仿宋" w:eastAsia="仿宋" w:hAnsi="仿宋" w:cs="仿宋" w:hint="eastAsia"/>
                <w:sz w:val="28"/>
                <w:szCs w:val="28"/>
              </w:rPr>
              <w:t>签名：</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965E44">
        <w:tc>
          <w:tcPr>
            <w:tcW w:w="8522" w:type="dxa"/>
            <w:gridSpan w:val="4"/>
          </w:tcPr>
          <w:p w:rsidR="00965E44" w:rsidRDefault="002421B2">
            <w:pPr>
              <w:rPr>
                <w:rFonts w:ascii="仿宋" w:eastAsia="仿宋" w:hAnsi="仿宋" w:cs="仿宋"/>
                <w:sz w:val="28"/>
                <w:szCs w:val="28"/>
              </w:rPr>
            </w:pPr>
            <w:r>
              <w:rPr>
                <w:rFonts w:ascii="仿宋" w:eastAsia="仿宋" w:hAnsi="仿宋" w:cs="仿宋" w:hint="eastAsia"/>
                <w:sz w:val="28"/>
                <w:szCs w:val="28"/>
              </w:rPr>
              <w:t>经办人员意见：</w:t>
            </w:r>
          </w:p>
          <w:p w:rsidR="00965E44" w:rsidRDefault="002421B2">
            <w:pPr>
              <w:rPr>
                <w:rFonts w:ascii="仿宋" w:eastAsia="仿宋" w:hAnsi="仿宋" w:cs="仿宋"/>
                <w:sz w:val="28"/>
                <w:szCs w:val="28"/>
              </w:rPr>
            </w:pPr>
            <w:r>
              <w:rPr>
                <w:rFonts w:ascii="仿宋" w:eastAsia="仿宋" w:hAnsi="仿宋" w:cs="仿宋" w:hint="eastAsia"/>
                <w:sz w:val="28"/>
                <w:szCs w:val="28"/>
              </w:rPr>
              <w:t>签名：</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965E44">
        <w:tc>
          <w:tcPr>
            <w:tcW w:w="8522" w:type="dxa"/>
            <w:gridSpan w:val="4"/>
          </w:tcPr>
          <w:p w:rsidR="00965E44" w:rsidRDefault="002421B2">
            <w:pPr>
              <w:rPr>
                <w:rFonts w:ascii="仿宋" w:eastAsia="仿宋" w:hAnsi="仿宋" w:cs="仿宋"/>
                <w:sz w:val="28"/>
                <w:szCs w:val="28"/>
              </w:rPr>
            </w:pPr>
            <w:r>
              <w:rPr>
                <w:rFonts w:ascii="仿宋" w:eastAsia="仿宋" w:hAnsi="仿宋" w:cs="仿宋" w:hint="eastAsia"/>
                <w:sz w:val="28"/>
                <w:szCs w:val="28"/>
              </w:rPr>
              <w:t>财务人员意见：</w:t>
            </w:r>
          </w:p>
          <w:p w:rsidR="00965E44" w:rsidRDefault="002421B2">
            <w:pPr>
              <w:rPr>
                <w:rFonts w:ascii="仿宋" w:eastAsia="仿宋" w:hAnsi="仿宋" w:cs="仿宋"/>
                <w:sz w:val="28"/>
                <w:szCs w:val="28"/>
              </w:rPr>
            </w:pPr>
            <w:r>
              <w:rPr>
                <w:rFonts w:ascii="仿宋" w:eastAsia="仿宋" w:hAnsi="仿宋" w:cs="仿宋" w:hint="eastAsia"/>
                <w:sz w:val="28"/>
                <w:szCs w:val="28"/>
              </w:rPr>
              <w:t>签名：</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965E44" w:rsidRDefault="00965E44"/>
    <w:p w:rsidR="00965E44" w:rsidRDefault="00965E44">
      <w:pPr>
        <w:rPr>
          <w:rFonts w:ascii="仿宋_GB2312" w:hAnsi="华文中宋"/>
          <w:szCs w:val="32"/>
        </w:rPr>
        <w:sectPr w:rsidR="00965E44">
          <w:footerReference w:type="default" r:id="rId8"/>
          <w:pgSz w:w="11906" w:h="16838"/>
          <w:pgMar w:top="1701" w:right="1701" w:bottom="1701" w:left="1701" w:header="851" w:footer="1191" w:gutter="0"/>
          <w:cols w:space="720"/>
          <w:docGrid w:type="linesAndChars" w:linePitch="610" w:charSpace="-3336"/>
        </w:sectPr>
      </w:pPr>
    </w:p>
    <w:p w:rsidR="00965E44" w:rsidRDefault="00965E44"/>
    <w:sectPr w:rsidR="00965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B2" w:rsidRDefault="002421B2">
      <w:r>
        <w:separator/>
      </w:r>
    </w:p>
  </w:endnote>
  <w:endnote w:type="continuationSeparator" w:id="0">
    <w:p w:rsidR="002421B2" w:rsidRDefault="0024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44" w:rsidRDefault="002421B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65E44" w:rsidRDefault="002421B2">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E269A">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965E44" w:rsidRDefault="002421B2">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E269A">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B2" w:rsidRDefault="002421B2">
      <w:r>
        <w:separator/>
      </w:r>
    </w:p>
  </w:footnote>
  <w:footnote w:type="continuationSeparator" w:id="0">
    <w:p w:rsidR="002421B2" w:rsidRDefault="00242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2"/>
      <w:numFmt w:val="chineseCounting"/>
      <w:suff w:val="nothing"/>
      <w:lvlText w:val="第%1条"/>
      <w:lvlJc w:val="left"/>
    </w:lvl>
  </w:abstractNum>
  <w:abstractNum w:abstractNumId="1" w15:restartNumberingAfterBreak="0">
    <w:nsid w:val="0000000B"/>
    <w:multiLevelType w:val="singleLevel"/>
    <w:tmpl w:val="0000000B"/>
    <w:lvl w:ilvl="0">
      <w:start w:val="9"/>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B1206"/>
    <w:rsid w:val="002421B2"/>
    <w:rsid w:val="00965E44"/>
    <w:rsid w:val="00DE269A"/>
    <w:rsid w:val="0CFB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B6BE5B-4F26-4631-9BCA-DD0D309E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1">
    <w:name w:val="Char Char Char Char Char Char1"/>
    <w:basedOn w:val="a"/>
    <w:qFormat/>
    <w:pPr>
      <w:widowControl/>
      <w:spacing w:after="160" w:line="240" w:lineRule="exact"/>
      <w:jc w:val="left"/>
    </w:pPr>
  </w:style>
  <w:style w:type="character" w:styleId="a5">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4848</Characters>
  <Application>Microsoft Office Word</Application>
  <DocSecurity>0</DocSecurity>
  <Lines>40</Lines>
  <Paragraphs>11</Paragraphs>
  <ScaleCrop>false</ScaleCrop>
  <Company>省质量技术监督局</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刘向阳</dc:creator>
  <cp:lastModifiedBy>陈瑞敏</cp:lastModifiedBy>
  <cp:revision>3</cp:revision>
  <dcterms:created xsi:type="dcterms:W3CDTF">2018-01-24T07:35:00Z</dcterms:created>
  <dcterms:modified xsi:type="dcterms:W3CDTF">2018-01-26T09:03:00Z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